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17EA" w14:textId="3ACDE52A" w:rsidR="00320EE7" w:rsidRDefault="00320EE7" w:rsidP="00046192">
      <w:pPr>
        <w:shd w:val="clear" w:color="auto" w:fill="FFFFFF"/>
        <w:tabs>
          <w:tab w:val="num" w:pos="720"/>
        </w:tabs>
        <w:spacing w:after="0" w:line="240" w:lineRule="auto"/>
        <w:ind w:left="456" w:hanging="360"/>
      </w:pPr>
    </w:p>
    <w:p w14:paraId="157468F3" w14:textId="77777777" w:rsidR="005A606B" w:rsidRDefault="005A606B" w:rsidP="005A606B">
      <w:pPr>
        <w:pStyle w:val="Kop1"/>
        <w:jc w:val="center"/>
      </w:pPr>
      <w:r>
        <w:t>Stichting Mediafonds Arnhem</w:t>
      </w:r>
    </w:p>
    <w:p w14:paraId="3915E7F4" w14:textId="710554D7" w:rsidR="005A606B" w:rsidRDefault="005C0768" w:rsidP="005A606B">
      <w:pPr>
        <w:pStyle w:val="Kop1"/>
        <w:jc w:val="center"/>
      </w:pPr>
      <w:r>
        <w:t xml:space="preserve">Missie en visie </w:t>
      </w:r>
    </w:p>
    <w:p w14:paraId="603BE3F1" w14:textId="354BD422" w:rsidR="00320EE7" w:rsidRDefault="005A606B" w:rsidP="00046192">
      <w:pPr>
        <w:shd w:val="clear" w:color="auto" w:fill="FFFFFF"/>
        <w:tabs>
          <w:tab w:val="num" w:pos="720"/>
        </w:tabs>
        <w:spacing w:after="0" w:line="240" w:lineRule="auto"/>
        <w:ind w:left="456" w:hanging="360"/>
      </w:pPr>
      <w:r>
        <w:br/>
        <w:t xml:space="preserve"> </w:t>
      </w:r>
    </w:p>
    <w:p w14:paraId="332BF6F0" w14:textId="4C96C388" w:rsidR="006C6C63" w:rsidRPr="0014603D" w:rsidRDefault="006C6C63" w:rsidP="0014603D">
      <w:pPr>
        <w:pStyle w:val="Lijstalinea"/>
        <w:numPr>
          <w:ilvl w:val="0"/>
          <w:numId w:val="3"/>
        </w:numPr>
        <w:shd w:val="clear" w:color="auto" w:fill="FFFFFF"/>
        <w:tabs>
          <w:tab w:val="num" w:pos="720"/>
        </w:tabs>
        <w:spacing w:after="0" w:line="240" w:lineRule="auto"/>
        <w:rPr>
          <w:b/>
          <w:bCs/>
        </w:rPr>
      </w:pPr>
      <w:r w:rsidRPr="0014603D">
        <w:rPr>
          <w:b/>
          <w:bCs/>
        </w:rPr>
        <w:t>Doel van het fonds</w:t>
      </w:r>
    </w:p>
    <w:p w14:paraId="28DDF5B4" w14:textId="6E139527" w:rsidR="0061082C" w:rsidRDefault="0014603D" w:rsidP="00046192">
      <w:pPr>
        <w:shd w:val="clear" w:color="auto" w:fill="FFFFFF"/>
        <w:tabs>
          <w:tab w:val="num" w:pos="720"/>
        </w:tabs>
        <w:spacing w:after="0" w:line="240" w:lineRule="auto"/>
        <w:ind w:left="456" w:hanging="360"/>
      </w:pPr>
      <w:r>
        <w:tab/>
      </w:r>
      <w:r w:rsidR="006C6C63">
        <w:t xml:space="preserve">Het Mediafonds Arnhem </w:t>
      </w:r>
      <w:r w:rsidR="0061082C">
        <w:t>heeft tot doel</w:t>
      </w:r>
      <w:r w:rsidR="0070776D">
        <w:t xml:space="preserve"> de</w:t>
      </w:r>
      <w:r w:rsidR="0061082C">
        <w:t xml:space="preserve"> </w:t>
      </w:r>
      <w:bookmarkStart w:id="0" w:name="_Hlk71719408"/>
      <w:r w:rsidR="0042259E">
        <w:t xml:space="preserve">kwaliteit van </w:t>
      </w:r>
      <w:r w:rsidR="0061082C">
        <w:t>de</w:t>
      </w:r>
      <w:r w:rsidR="006C6C63">
        <w:t xml:space="preserve"> lokale journalistiek </w:t>
      </w:r>
      <w:r w:rsidR="00B37D4B">
        <w:t>in Arnhem een impuls te geven</w:t>
      </w:r>
      <w:r w:rsidR="0061082C">
        <w:t xml:space="preserve"> door de financiële ondersteuning van uiteenlopende journalistieke producties</w:t>
      </w:r>
      <w:bookmarkEnd w:id="0"/>
      <w:r w:rsidR="00B37D4B">
        <w:t xml:space="preserve">. </w:t>
      </w:r>
      <w:r w:rsidR="005320DF">
        <w:t>H</w:t>
      </w:r>
      <w:r w:rsidR="0061082C">
        <w:t>ierbij wordt nadrukkelijk gestreefd naar een grote diversiteit in onderwerpen, makers, stijlvormen en distributiekanalen. Het fonds richt zich niet zozeer op de ondersteuning van mediaplatforms</w:t>
      </w:r>
      <w:r w:rsidR="00FD5DC3">
        <w:t xml:space="preserve"> (bestaand of nieuw)</w:t>
      </w:r>
      <w:r w:rsidR="0061082C">
        <w:t xml:space="preserve">, maar stelt de makers </w:t>
      </w:r>
      <w:r w:rsidR="005A606B">
        <w:t xml:space="preserve">en de inhoud </w:t>
      </w:r>
      <w:r w:rsidR="0061082C">
        <w:t xml:space="preserve">centraal. </w:t>
      </w:r>
      <w:r w:rsidR="00FD5DC3">
        <w:br/>
      </w:r>
      <w:r w:rsidR="0061082C">
        <w:t xml:space="preserve">Het </w:t>
      </w:r>
      <w:r w:rsidR="0042259E">
        <w:t xml:space="preserve">belangrijkste </w:t>
      </w:r>
      <w:r w:rsidR="0061082C">
        <w:t>criterium voor ondersteuning is dat het onderwerp van de journalistieke productie zich in Arnhem afspeelt.</w:t>
      </w:r>
      <w:r w:rsidR="00FD5DC3">
        <w:t xml:space="preserve"> Daarnaast hanteert het fonds criteria als onderzoek, achtergrond, duiding en verdieping, journalistieke kwaliteit, maatschappelijke relevantie en innovatie.</w:t>
      </w:r>
      <w:r w:rsidR="005320DF">
        <w:t xml:space="preserve"> </w:t>
      </w:r>
      <w:r w:rsidR="00017494">
        <w:t>Ook al zijn deze kwalificaties vaak lastig</w:t>
      </w:r>
      <w:r w:rsidR="0042259E">
        <w:t xml:space="preserve"> </w:t>
      </w:r>
      <w:r w:rsidR="00017494">
        <w:t xml:space="preserve">te definiëren; uitgangspunt is dat het Mediafonds publiek geld beheert dat dan ook de publieke zaak moet dienen en aan </w:t>
      </w:r>
      <w:r w:rsidR="004E3457">
        <w:t>een aantal kwaliteitseisen zal moeten voldoen.</w:t>
      </w:r>
      <w:r w:rsidR="005320DF">
        <w:br/>
      </w:r>
      <w:r>
        <w:t>H</w:t>
      </w:r>
      <w:r w:rsidR="005320DF">
        <w:t xml:space="preserve">et fonds </w:t>
      </w:r>
      <w:r>
        <w:t xml:space="preserve">wordt </w:t>
      </w:r>
      <w:r w:rsidR="005320DF">
        <w:t xml:space="preserve">bestuurd door ervaren </w:t>
      </w:r>
      <w:r w:rsidR="006C0EBE">
        <w:t>mediaprofessionals</w:t>
      </w:r>
      <w:r w:rsidR="00474C2A">
        <w:t xml:space="preserve"> </w:t>
      </w:r>
      <w:r w:rsidR="005320DF">
        <w:t>met kennis van het journalistiek</w:t>
      </w:r>
      <w:r w:rsidR="006C0EBE">
        <w:t>e</w:t>
      </w:r>
      <w:r w:rsidR="005320DF">
        <w:t xml:space="preserve"> werkveld</w:t>
      </w:r>
      <w:r w:rsidR="00A124DC">
        <w:t>,</w:t>
      </w:r>
      <w:r w:rsidR="005320DF">
        <w:t xml:space="preserve"> de </w:t>
      </w:r>
      <w:r>
        <w:t xml:space="preserve">actuele </w:t>
      </w:r>
      <w:r w:rsidR="005320DF">
        <w:t xml:space="preserve">ontwikkelingen </w:t>
      </w:r>
      <w:r w:rsidR="005320DF" w:rsidRPr="006C0EBE">
        <w:t>daar</w:t>
      </w:r>
      <w:r w:rsidR="006C0EBE">
        <w:t>in</w:t>
      </w:r>
      <w:r w:rsidR="00A124DC">
        <w:t xml:space="preserve"> en het journalistiek onderwijs</w:t>
      </w:r>
      <w:r w:rsidR="005320DF" w:rsidRPr="006C0EBE">
        <w:t>.</w:t>
      </w:r>
      <w:r w:rsidR="005320DF">
        <w:t xml:space="preserve"> De bestuursleden staan  op voldoende afstand van de dagelijkse praktijk om </w:t>
      </w:r>
      <w:r w:rsidR="00A124DC">
        <w:t xml:space="preserve">een </w:t>
      </w:r>
      <w:r w:rsidR="005320DF">
        <w:t>onafhankelijk oordeel te kunnen vellen over aanvragen voor financiële ondersteuning van journalistieke producties en projecten.</w:t>
      </w:r>
      <w:r w:rsidR="00F10D84">
        <w:t xml:space="preserve"> </w:t>
      </w:r>
    </w:p>
    <w:p w14:paraId="1D4D3536" w14:textId="35FF19F5" w:rsidR="005320DF" w:rsidRDefault="005320DF" w:rsidP="00046192">
      <w:pPr>
        <w:shd w:val="clear" w:color="auto" w:fill="FFFFFF"/>
        <w:tabs>
          <w:tab w:val="num" w:pos="720"/>
        </w:tabs>
        <w:spacing w:after="0" w:line="240" w:lineRule="auto"/>
        <w:ind w:left="456" w:hanging="360"/>
      </w:pPr>
    </w:p>
    <w:p w14:paraId="16938E78" w14:textId="4CBB895D" w:rsidR="005320DF" w:rsidRPr="0014603D" w:rsidRDefault="005320DF" w:rsidP="0014603D">
      <w:pPr>
        <w:pStyle w:val="Lijstalinea"/>
        <w:numPr>
          <w:ilvl w:val="0"/>
          <w:numId w:val="3"/>
        </w:numPr>
        <w:shd w:val="clear" w:color="auto" w:fill="FFFFFF"/>
        <w:tabs>
          <w:tab w:val="num" w:pos="720"/>
        </w:tabs>
        <w:spacing w:after="0" w:line="240" w:lineRule="auto"/>
        <w:rPr>
          <w:b/>
          <w:bCs/>
        </w:rPr>
      </w:pPr>
      <w:r w:rsidRPr="0014603D">
        <w:rPr>
          <w:b/>
          <w:bCs/>
        </w:rPr>
        <w:t>Relatie met gemeente Arnhem</w:t>
      </w:r>
    </w:p>
    <w:p w14:paraId="614FAB6B" w14:textId="4498B02D" w:rsidR="00A41EAE" w:rsidRDefault="0014603D" w:rsidP="00046192">
      <w:pPr>
        <w:shd w:val="clear" w:color="auto" w:fill="FFFFFF"/>
        <w:tabs>
          <w:tab w:val="num" w:pos="720"/>
        </w:tabs>
        <w:spacing w:after="0" w:line="240" w:lineRule="auto"/>
        <w:ind w:left="456" w:hanging="360"/>
      </w:pPr>
      <w:r>
        <w:tab/>
      </w:r>
      <w:r w:rsidR="00B37D4B">
        <w:t xml:space="preserve">De gemeente Arnhem is de belangrijkste financier van het fonds, maar wenst nadrukkelijk inhoudelijk en organisatorisch op afstand te staan, om zo iedere vorm van belangenverstrengeling en beïnvloeding te vermijden. </w:t>
      </w:r>
      <w:r w:rsidR="005A606B">
        <w:br/>
      </w:r>
      <w:r w:rsidR="00B37D4B">
        <w:t>De oprichting van het fonds is bij amendement van 11 november 2020 met unanieme stemmen door de gemeenteraad van Arnhem bekrachtigd.</w:t>
      </w:r>
      <w:r w:rsidR="007E7413">
        <w:t xml:space="preserve"> In bijlage 1 zijn een aantal</w:t>
      </w:r>
      <w:r w:rsidR="00B3513E">
        <w:t xml:space="preserve"> </w:t>
      </w:r>
      <w:r w:rsidR="007E7413">
        <w:t>relevante opmerkingen uit het amendement weergegeven.</w:t>
      </w:r>
      <w:r w:rsidR="00D90700">
        <w:t xml:space="preserve"> </w:t>
      </w:r>
      <w:r w:rsidR="005320DF">
        <w:t>De financiering van het fonds is vanuit de Meerjarenprogrammabegroting van de gemeente voor twee jaar zeker gesteld</w:t>
      </w:r>
      <w:r>
        <w:t xml:space="preserve">, rekenend vanaf 2021. Daarna zal de gemeenteraad een nieuw besluit nemen over eventuele voortzetting van het fonds. </w:t>
      </w:r>
      <w:r>
        <w:br/>
      </w:r>
      <w:r w:rsidR="00D90700">
        <w:t>De uitvoering is in handen gelegd van een onafhankelijke stichting; de Stichting Mediafonds Arnhem</w:t>
      </w:r>
      <w:r>
        <w:t>. De bestuursleden van deze stichting worden door coöptatie benoemd. In de samenstelling van het bestuur heeft de gemeente nadrukkelijk géén zeggenschap.</w:t>
      </w:r>
    </w:p>
    <w:p w14:paraId="1D9765B1" w14:textId="77777777" w:rsidR="0014603D" w:rsidRDefault="0014603D" w:rsidP="00046192">
      <w:pPr>
        <w:shd w:val="clear" w:color="auto" w:fill="FFFFFF"/>
        <w:tabs>
          <w:tab w:val="num" w:pos="720"/>
        </w:tabs>
        <w:spacing w:after="0" w:line="240" w:lineRule="auto"/>
        <w:ind w:left="456" w:hanging="360"/>
      </w:pPr>
    </w:p>
    <w:p w14:paraId="64145149" w14:textId="7F07DE10" w:rsidR="0014603D" w:rsidRPr="0014603D" w:rsidRDefault="0014603D" w:rsidP="0014603D">
      <w:pPr>
        <w:pStyle w:val="Lijstalinea"/>
        <w:numPr>
          <w:ilvl w:val="0"/>
          <w:numId w:val="3"/>
        </w:numPr>
        <w:shd w:val="clear" w:color="auto" w:fill="FFFFFF"/>
        <w:tabs>
          <w:tab w:val="num" w:pos="720"/>
        </w:tabs>
        <w:spacing w:after="0" w:line="240" w:lineRule="auto"/>
        <w:rPr>
          <w:b/>
          <w:bCs/>
        </w:rPr>
      </w:pPr>
      <w:r w:rsidRPr="0014603D">
        <w:rPr>
          <w:b/>
          <w:bCs/>
        </w:rPr>
        <w:t>Achtergrond</w:t>
      </w:r>
    </w:p>
    <w:p w14:paraId="138B1602" w14:textId="4E00A96F" w:rsidR="00D90700" w:rsidRDefault="0014603D" w:rsidP="00046192">
      <w:pPr>
        <w:shd w:val="clear" w:color="auto" w:fill="FFFFFF"/>
        <w:tabs>
          <w:tab w:val="num" w:pos="720"/>
        </w:tabs>
        <w:spacing w:after="0" w:line="240" w:lineRule="auto"/>
        <w:ind w:left="456" w:hanging="360"/>
      </w:pPr>
      <w:r>
        <w:tab/>
      </w:r>
      <w:r w:rsidR="00A41EAE">
        <w:t xml:space="preserve">Achtergrond van het initiatief is dat sterke, onafhankelijke journalistiek van groot belang wordt geacht voor het functioneren van de lokale democratie, voor het behoud en de versterking van de rechtsstaat, van burgerschap en maatschappelijke betrokkenheid. </w:t>
      </w:r>
    </w:p>
    <w:p w14:paraId="2C70180E" w14:textId="720FD94C" w:rsidR="006C6C63" w:rsidRDefault="0014603D" w:rsidP="00D90700">
      <w:pPr>
        <w:shd w:val="clear" w:color="auto" w:fill="FFFFFF"/>
        <w:tabs>
          <w:tab w:val="num" w:pos="720"/>
        </w:tabs>
        <w:spacing w:after="0" w:line="240" w:lineRule="auto"/>
        <w:ind w:left="456" w:hanging="360"/>
      </w:pPr>
      <w:r>
        <w:tab/>
      </w:r>
      <w:r w:rsidR="00A41EAE">
        <w:t xml:space="preserve">Arnhem is nog steeds gezegend met een breed spectrum aan lokale media. </w:t>
      </w:r>
      <w:r w:rsidR="00D90700">
        <w:t>De dagelijkse lokale nieuwsvoorziening heeft – zeker in verhouding tot vele andere gemeenten –</w:t>
      </w:r>
      <w:r>
        <w:t xml:space="preserve"> </w:t>
      </w:r>
      <w:r w:rsidR="00D90700">
        <w:t>een stevige basis.</w:t>
      </w:r>
      <w:r w:rsidR="00D90700">
        <w:br/>
      </w:r>
      <w:r w:rsidR="00A41EAE">
        <w:t>Tegelijk wordt geconstateerd dat het verdienmodel van veel media onder druk staat. Ruimte voor verdieping en achtergrond, voor vernieuwing, experiment (én mislukking), en voor een grotere diversiteit in onderwerpen, maker</w:t>
      </w:r>
      <w:r w:rsidR="0099198C">
        <w:t>s en</w:t>
      </w:r>
      <w:r w:rsidR="00D90700">
        <w:t xml:space="preserve"> publicatievormen ontbreekt. Ruimte voor nieuwe initiatiefnemers is er niet of nauwelijks.</w:t>
      </w:r>
    </w:p>
    <w:p w14:paraId="03C401D6" w14:textId="118715A2" w:rsidR="00160CD3" w:rsidRDefault="00160CD3" w:rsidP="00D90700">
      <w:pPr>
        <w:shd w:val="clear" w:color="auto" w:fill="FFFFFF"/>
        <w:tabs>
          <w:tab w:val="num" w:pos="720"/>
        </w:tabs>
        <w:spacing w:after="0" w:line="240" w:lineRule="auto"/>
        <w:ind w:left="456" w:hanging="360"/>
      </w:pPr>
    </w:p>
    <w:p w14:paraId="53A320FF" w14:textId="5405B872" w:rsidR="0014603D" w:rsidRDefault="00160CD3" w:rsidP="007E2817">
      <w:pPr>
        <w:pStyle w:val="Lijstalinea"/>
        <w:numPr>
          <w:ilvl w:val="0"/>
          <w:numId w:val="3"/>
        </w:numPr>
        <w:shd w:val="clear" w:color="auto" w:fill="FFFFFF"/>
        <w:tabs>
          <w:tab w:val="num" w:pos="720"/>
        </w:tabs>
        <w:spacing w:after="0" w:line="240" w:lineRule="auto"/>
      </w:pPr>
      <w:r w:rsidRPr="003416AE">
        <w:rPr>
          <w:b/>
          <w:bCs/>
        </w:rPr>
        <w:t>Werkwijze</w:t>
      </w:r>
      <w:r>
        <w:br/>
        <w:t xml:space="preserve">Het Mediafonds Arnhem </w:t>
      </w:r>
      <w:r w:rsidR="00887AB4">
        <w:t xml:space="preserve">functioneert als een loket waar voorstellen voor journalistieke </w:t>
      </w:r>
      <w:r>
        <w:lastRenderedPageBreak/>
        <w:t xml:space="preserve">producties </w:t>
      </w:r>
      <w:r w:rsidR="00887AB4">
        <w:t>kunnen worden ingediend.</w:t>
      </w:r>
      <w:r>
        <w:t xml:space="preserve"> De aanvragen zullen </w:t>
      </w:r>
      <w:r w:rsidR="00887AB4">
        <w:t xml:space="preserve">binnen drie weken worden </w:t>
      </w:r>
      <w:r>
        <w:t xml:space="preserve">beoordeeld door een Selectiecommissie. Deze bestaat in de opstartfase van de stichting uit de drie leden van het bestuur, aangevuld met twee externe deskundigen. </w:t>
      </w:r>
      <w:r>
        <w:br/>
        <w:t xml:space="preserve">Streven is de selectieprocedure </w:t>
      </w:r>
      <w:r w:rsidRPr="00695CF0">
        <w:t xml:space="preserve">zo </w:t>
      </w:r>
      <w:r w:rsidR="00695CF0" w:rsidRPr="00695CF0">
        <w:t xml:space="preserve"> eenvoudig </w:t>
      </w:r>
      <w:r w:rsidR="006C0EBE" w:rsidRPr="00695CF0">
        <w:t xml:space="preserve"> </w:t>
      </w:r>
      <w:r>
        <w:t xml:space="preserve"> mogelijk te houden</w:t>
      </w:r>
      <w:r w:rsidR="00695CF0">
        <w:t xml:space="preserve">. </w:t>
      </w:r>
      <w:r>
        <w:t>Het verstrekken van e</w:t>
      </w:r>
      <w:r w:rsidR="005A606B">
        <w:t>e</w:t>
      </w:r>
      <w:r>
        <w:t xml:space="preserve">n financiële bijdrage aan een productie zal in hoge mate gebaseerd zijn op </w:t>
      </w:r>
      <w:r w:rsidR="00586D69" w:rsidRPr="005C0768">
        <w:t xml:space="preserve"> het professionele oordeel van </w:t>
      </w:r>
      <w:r w:rsidR="00695CF0" w:rsidRPr="00F6357D">
        <w:t>het bestuur</w:t>
      </w:r>
      <w:r w:rsidR="002C475F">
        <w:t>,</w:t>
      </w:r>
      <w:r w:rsidR="00586D69" w:rsidRPr="00695CF0">
        <w:t xml:space="preserve"> zowel inhoudelijk als zakelijk</w:t>
      </w:r>
      <w:r>
        <w:t>.</w:t>
      </w:r>
      <w:r w:rsidR="00695CF0">
        <w:t xml:space="preserve"> </w:t>
      </w:r>
      <w:r>
        <w:t>Het Mediafonds treedt nadrukkelijk niet in de rol van eindredacteur voor de productie</w:t>
      </w:r>
      <w:r w:rsidR="005A606B">
        <w:t>s</w:t>
      </w:r>
      <w:r>
        <w:t xml:space="preserve"> en draagt ook geen formele verantwoordelijkheid voor eventuele consequenties van de publicatie</w:t>
      </w:r>
      <w:r w:rsidR="003416AE">
        <w:t>.</w:t>
      </w:r>
    </w:p>
    <w:p w14:paraId="7A81E2C0" w14:textId="77777777" w:rsidR="003416AE" w:rsidRDefault="003416AE" w:rsidP="003416AE">
      <w:pPr>
        <w:pStyle w:val="Lijstalinea"/>
        <w:shd w:val="clear" w:color="auto" w:fill="FFFFFF"/>
        <w:tabs>
          <w:tab w:val="num" w:pos="720"/>
        </w:tabs>
        <w:spacing w:after="0" w:line="240" w:lineRule="auto"/>
        <w:ind w:left="456"/>
      </w:pPr>
    </w:p>
    <w:p w14:paraId="24B898D5" w14:textId="42380536" w:rsidR="00046192" w:rsidRPr="0019001E" w:rsidRDefault="0014603D" w:rsidP="0014603D">
      <w:pPr>
        <w:pStyle w:val="Lijstalinea"/>
        <w:numPr>
          <w:ilvl w:val="0"/>
          <w:numId w:val="3"/>
        </w:numPr>
        <w:shd w:val="clear" w:color="auto" w:fill="FFFFFF"/>
        <w:spacing w:after="0" w:line="240" w:lineRule="auto"/>
        <w:rPr>
          <w:rFonts w:eastAsia="Times New Roman" w:cstheme="minorHAnsi"/>
          <w:color w:val="555555"/>
          <w:lang w:eastAsia="en-GB"/>
        </w:rPr>
      </w:pPr>
      <w:r w:rsidRPr="0019001E">
        <w:rPr>
          <w:rFonts w:eastAsia="Times New Roman" w:cstheme="minorHAnsi"/>
          <w:b/>
          <w:bCs/>
          <w:color w:val="555555"/>
          <w:lang w:eastAsia="en-GB"/>
        </w:rPr>
        <w:t>J</w:t>
      </w:r>
      <w:r w:rsidR="00046192" w:rsidRPr="0019001E">
        <w:rPr>
          <w:rFonts w:eastAsia="Times New Roman" w:cstheme="minorHAnsi"/>
          <w:b/>
          <w:bCs/>
          <w:color w:val="555555"/>
          <w:lang w:eastAsia="en-GB"/>
        </w:rPr>
        <w:t>ournalistieke integriteit</w:t>
      </w:r>
      <w:r w:rsidR="00046192" w:rsidRPr="0019001E">
        <w:rPr>
          <w:rFonts w:eastAsia="Times New Roman" w:cstheme="minorHAnsi"/>
          <w:color w:val="555555"/>
          <w:lang w:eastAsia="en-GB"/>
        </w:rPr>
        <w:br/>
        <w:t xml:space="preserve">De aanvrager </w:t>
      </w:r>
      <w:r w:rsidRPr="0019001E">
        <w:rPr>
          <w:rFonts w:eastAsia="Times New Roman" w:cstheme="minorHAnsi"/>
          <w:color w:val="555555"/>
          <w:lang w:eastAsia="en-GB"/>
        </w:rPr>
        <w:t xml:space="preserve">voor een bijdrage uit het fonds </w:t>
      </w:r>
      <w:r w:rsidR="00046192" w:rsidRPr="0019001E">
        <w:rPr>
          <w:rFonts w:eastAsia="Times New Roman" w:cstheme="minorHAnsi"/>
          <w:color w:val="555555"/>
          <w:lang w:eastAsia="en-GB"/>
        </w:rPr>
        <w:t>hanteert de normen van de journalistieke beroepsethiek</w:t>
      </w:r>
      <w:r w:rsidRPr="0019001E">
        <w:rPr>
          <w:rFonts w:eastAsia="Times New Roman" w:cstheme="minorHAnsi"/>
          <w:color w:val="555555"/>
          <w:lang w:eastAsia="en-GB"/>
        </w:rPr>
        <w:t>,</w:t>
      </w:r>
      <w:r w:rsidR="00046192" w:rsidRPr="0019001E">
        <w:rPr>
          <w:rFonts w:eastAsia="Times New Roman" w:cstheme="minorHAnsi"/>
          <w:color w:val="555555"/>
          <w:lang w:eastAsia="en-GB"/>
        </w:rPr>
        <w:t xml:space="preserve"> werkt vanuit de </w:t>
      </w:r>
      <w:r w:rsidR="00424979" w:rsidRPr="0019001E">
        <w:rPr>
          <w:rFonts w:eastAsia="Times New Roman" w:cstheme="minorHAnsi"/>
          <w:color w:val="555555"/>
          <w:lang w:eastAsia="en-GB"/>
        </w:rPr>
        <w:t>journalistieke beginselen (</w:t>
      </w:r>
      <w:r w:rsidR="00046192" w:rsidRPr="0019001E">
        <w:rPr>
          <w:rFonts w:eastAsia="Times New Roman" w:cstheme="minorHAnsi"/>
          <w:color w:val="555555"/>
          <w:lang w:eastAsia="en-GB"/>
        </w:rPr>
        <w:t>hoor en wederhoor, onafhankelijk, betrouwbaar en deskundig in berichtgeving, analyse en opinie) zoals in de Code voor de Journalistiek</w:t>
      </w:r>
      <w:r w:rsidR="005C0768">
        <w:rPr>
          <w:rStyle w:val="Voetnootmarkering"/>
          <w:rFonts w:eastAsia="Times New Roman" w:cstheme="minorHAnsi"/>
          <w:color w:val="555555"/>
          <w:lang w:eastAsia="en-GB"/>
        </w:rPr>
        <w:footnoteReference w:id="1"/>
      </w:r>
      <w:r w:rsidR="00046192" w:rsidRPr="0019001E">
        <w:rPr>
          <w:rFonts w:eastAsia="Times New Roman" w:cstheme="minorHAnsi"/>
          <w:color w:val="555555"/>
          <w:lang w:eastAsia="en-GB"/>
        </w:rPr>
        <w:t xml:space="preserve"> omschreven. </w:t>
      </w:r>
      <w:r w:rsidR="005C0768">
        <w:rPr>
          <w:rFonts w:eastAsia="Times New Roman" w:cstheme="minorHAnsi"/>
          <w:color w:val="555555"/>
          <w:lang w:eastAsia="en-GB"/>
        </w:rPr>
        <w:t>Dit betekent onder andere dat o</w:t>
      </w:r>
      <w:r w:rsidR="00046192" w:rsidRPr="0019001E">
        <w:rPr>
          <w:rFonts w:eastAsia="Times New Roman" w:cstheme="minorHAnsi"/>
          <w:color w:val="555555"/>
          <w:lang w:eastAsia="en-GB"/>
        </w:rPr>
        <w:t>piniërende producties als zodanig herkenbaar</w:t>
      </w:r>
      <w:r w:rsidR="005C0768">
        <w:rPr>
          <w:rFonts w:eastAsia="Times New Roman" w:cstheme="minorHAnsi"/>
          <w:color w:val="555555"/>
          <w:lang w:eastAsia="en-GB"/>
        </w:rPr>
        <w:t xml:space="preserve"> zijn</w:t>
      </w:r>
      <w:r w:rsidR="00046192" w:rsidRPr="0019001E">
        <w:rPr>
          <w:rFonts w:eastAsia="Times New Roman" w:cstheme="minorHAnsi"/>
          <w:color w:val="555555"/>
          <w:lang w:eastAsia="en-GB"/>
        </w:rPr>
        <w:t xml:space="preserve">. Anonieme bronnen worden alleen gebruikt als het algemeen belang dat vraagt en als er meer bronnen zijn. Als een productie gebaseerd is op enkel anonieme bronnen, </w:t>
      </w:r>
      <w:r w:rsidR="00F91E4A">
        <w:rPr>
          <w:rFonts w:eastAsia="Times New Roman" w:cstheme="minorHAnsi"/>
          <w:color w:val="555555"/>
          <w:lang w:eastAsia="en-GB"/>
        </w:rPr>
        <w:t xml:space="preserve">of op andere manieren fundamenteel afwijkt van de uitgangspunten van de Code voor de Journalistiek, </w:t>
      </w:r>
      <w:r w:rsidR="00046192" w:rsidRPr="0019001E">
        <w:rPr>
          <w:rFonts w:eastAsia="Times New Roman" w:cstheme="minorHAnsi"/>
          <w:color w:val="555555"/>
          <w:lang w:eastAsia="en-GB"/>
        </w:rPr>
        <w:t>zal een mondeling gesprek met het Stichtingsbestuur op de aanvraag volgen. Vraagstelling, onderzoek en resultaat moeten onderling samenhangend zijn. Het project moet inhoudelijk of qua invalshoek en benadering een toegevoegde waarde zijn t.o.v. het actuele aanbod.</w:t>
      </w:r>
    </w:p>
    <w:p w14:paraId="58CBEBAF" w14:textId="77777777" w:rsidR="00046192" w:rsidRPr="0019001E" w:rsidRDefault="00046192" w:rsidP="00046192">
      <w:pPr>
        <w:shd w:val="clear" w:color="auto" w:fill="FFFFFF"/>
        <w:spacing w:after="0" w:line="240" w:lineRule="auto"/>
        <w:ind w:left="456"/>
        <w:rPr>
          <w:rFonts w:eastAsia="Times New Roman" w:cstheme="minorHAnsi"/>
          <w:color w:val="555555"/>
          <w:lang w:eastAsia="en-GB"/>
        </w:rPr>
      </w:pPr>
    </w:p>
    <w:p w14:paraId="221D7D48" w14:textId="1FABD105" w:rsidR="00046192" w:rsidRPr="004F3A5E" w:rsidRDefault="00415E14" w:rsidP="0014603D">
      <w:pPr>
        <w:numPr>
          <w:ilvl w:val="0"/>
          <w:numId w:val="3"/>
        </w:numPr>
        <w:shd w:val="clear" w:color="auto" w:fill="FFFFFF"/>
        <w:spacing w:after="0" w:line="240" w:lineRule="auto"/>
        <w:rPr>
          <w:rFonts w:eastAsia="Times New Roman" w:cstheme="minorHAnsi"/>
          <w:color w:val="555555"/>
          <w:lang w:eastAsia="en-GB"/>
        </w:rPr>
      </w:pPr>
      <w:r w:rsidRPr="004F3A5E">
        <w:rPr>
          <w:rFonts w:eastAsia="Times New Roman" w:cstheme="minorHAnsi"/>
          <w:b/>
          <w:bCs/>
          <w:color w:val="555555"/>
          <w:lang w:eastAsia="en-GB"/>
        </w:rPr>
        <w:t>Mediagebruik</w:t>
      </w:r>
    </w:p>
    <w:p w14:paraId="4CF0C76F" w14:textId="2CDBAE26" w:rsidR="001B05E7" w:rsidRPr="004F3A5E" w:rsidRDefault="001B05E7" w:rsidP="00046192">
      <w:pPr>
        <w:shd w:val="clear" w:color="auto" w:fill="FFFFFF"/>
        <w:spacing w:after="0" w:line="240" w:lineRule="auto"/>
        <w:ind w:left="456"/>
        <w:rPr>
          <w:rFonts w:eastAsia="Times New Roman" w:cstheme="minorHAnsi"/>
          <w:color w:val="555555"/>
          <w:lang w:eastAsia="en-GB"/>
        </w:rPr>
      </w:pPr>
    </w:p>
    <w:p w14:paraId="7B33BBE6" w14:textId="7704738B" w:rsidR="001B05E7" w:rsidRPr="004F3A5E" w:rsidRDefault="001B05E7" w:rsidP="00046192">
      <w:pPr>
        <w:shd w:val="clear" w:color="auto" w:fill="FFFFFF"/>
        <w:spacing w:after="0" w:line="240" w:lineRule="auto"/>
        <w:ind w:left="456"/>
        <w:rPr>
          <w:rFonts w:eastAsia="Times New Roman" w:cstheme="minorHAnsi"/>
          <w:color w:val="555555"/>
          <w:lang w:eastAsia="en-GB"/>
        </w:rPr>
      </w:pPr>
      <w:r w:rsidRPr="004F3A5E">
        <w:rPr>
          <w:rFonts w:eastAsia="Times New Roman" w:cstheme="minorHAnsi"/>
          <w:color w:val="555555"/>
          <w:lang w:eastAsia="en-GB"/>
        </w:rPr>
        <w:t xml:space="preserve">Was professionele journalistiek tot </w:t>
      </w:r>
      <w:r w:rsidR="008E596A" w:rsidRPr="004F3A5E">
        <w:rPr>
          <w:rFonts w:eastAsia="Times New Roman" w:cstheme="minorHAnsi"/>
          <w:color w:val="555555"/>
          <w:lang w:eastAsia="en-GB"/>
        </w:rPr>
        <w:t xml:space="preserve">het </w:t>
      </w:r>
      <w:r w:rsidRPr="004F3A5E">
        <w:rPr>
          <w:rFonts w:eastAsia="Times New Roman" w:cstheme="minorHAnsi"/>
          <w:color w:val="555555"/>
          <w:lang w:eastAsia="en-GB"/>
        </w:rPr>
        <w:t>begin van de 20</w:t>
      </w:r>
      <w:r w:rsidRPr="004F3A5E">
        <w:rPr>
          <w:rFonts w:eastAsia="Times New Roman" w:cstheme="minorHAnsi"/>
          <w:color w:val="555555"/>
          <w:vertAlign w:val="superscript"/>
          <w:lang w:eastAsia="en-GB"/>
        </w:rPr>
        <w:t>e</w:t>
      </w:r>
      <w:r w:rsidRPr="004F3A5E">
        <w:rPr>
          <w:rFonts w:eastAsia="Times New Roman" w:cstheme="minorHAnsi"/>
          <w:color w:val="555555"/>
          <w:lang w:eastAsia="en-GB"/>
        </w:rPr>
        <w:t xml:space="preserve"> eeuw georganiseerd in een zogenaamd massamediamodel,</w:t>
      </w:r>
      <w:r w:rsidR="00F46806" w:rsidRPr="004F3A5E">
        <w:rPr>
          <w:rFonts w:eastAsia="Times New Roman" w:cstheme="minorHAnsi"/>
          <w:color w:val="555555"/>
          <w:lang w:eastAsia="en-GB"/>
        </w:rPr>
        <w:t xml:space="preserve"> sinds</w:t>
      </w:r>
      <w:r w:rsidRPr="004F3A5E">
        <w:rPr>
          <w:rFonts w:eastAsia="Times New Roman" w:cstheme="minorHAnsi"/>
          <w:color w:val="555555"/>
          <w:lang w:eastAsia="en-GB"/>
        </w:rPr>
        <w:t xml:space="preserve"> de 21</w:t>
      </w:r>
      <w:r w:rsidRPr="004F3A5E">
        <w:rPr>
          <w:rFonts w:eastAsia="Times New Roman" w:cstheme="minorHAnsi"/>
          <w:color w:val="555555"/>
          <w:vertAlign w:val="superscript"/>
          <w:lang w:eastAsia="en-GB"/>
        </w:rPr>
        <w:t>e</w:t>
      </w:r>
      <w:r w:rsidRPr="004F3A5E">
        <w:rPr>
          <w:rFonts w:eastAsia="Times New Roman" w:cstheme="minorHAnsi"/>
          <w:color w:val="555555"/>
          <w:lang w:eastAsia="en-GB"/>
        </w:rPr>
        <w:t xml:space="preserve"> eeuw is de overgang gemaakt naar het netwerkmodel. Informatie is niet langer schaars</w:t>
      </w:r>
      <w:r w:rsidR="008E596A" w:rsidRPr="004F3A5E">
        <w:rPr>
          <w:rFonts w:eastAsia="Times New Roman" w:cstheme="minorHAnsi"/>
          <w:color w:val="555555"/>
          <w:lang w:eastAsia="en-GB"/>
        </w:rPr>
        <w:t xml:space="preserve"> maar in overvloed aanwezig en was journalistiek voorheen vooral zender-georiënteerd</w:t>
      </w:r>
      <w:r w:rsidR="002F53CE" w:rsidRPr="004F3A5E">
        <w:rPr>
          <w:rFonts w:eastAsia="Times New Roman" w:cstheme="minorHAnsi"/>
          <w:color w:val="555555"/>
          <w:lang w:eastAsia="en-GB"/>
        </w:rPr>
        <w:t>,</w:t>
      </w:r>
      <w:r w:rsidR="008E596A" w:rsidRPr="004F3A5E">
        <w:rPr>
          <w:rFonts w:eastAsia="Times New Roman" w:cstheme="minorHAnsi"/>
          <w:color w:val="555555"/>
          <w:lang w:eastAsia="en-GB"/>
        </w:rPr>
        <w:t xml:space="preserve"> in de 21</w:t>
      </w:r>
      <w:r w:rsidR="008E596A" w:rsidRPr="004F3A5E">
        <w:rPr>
          <w:rFonts w:eastAsia="Times New Roman" w:cstheme="minorHAnsi"/>
          <w:color w:val="555555"/>
          <w:vertAlign w:val="superscript"/>
          <w:lang w:eastAsia="en-GB"/>
        </w:rPr>
        <w:t>e</w:t>
      </w:r>
      <w:r w:rsidR="008E596A" w:rsidRPr="004F3A5E">
        <w:rPr>
          <w:rFonts w:eastAsia="Times New Roman" w:cstheme="minorHAnsi"/>
          <w:color w:val="555555"/>
          <w:lang w:eastAsia="en-GB"/>
        </w:rPr>
        <w:t xml:space="preserve"> eeuw richt de journalistiek </w:t>
      </w:r>
      <w:r w:rsidR="002F53CE" w:rsidRPr="004F3A5E">
        <w:rPr>
          <w:rFonts w:eastAsia="Times New Roman" w:cstheme="minorHAnsi"/>
          <w:color w:val="555555"/>
          <w:lang w:eastAsia="en-GB"/>
        </w:rPr>
        <w:t xml:space="preserve">zich </w:t>
      </w:r>
      <w:r w:rsidR="008E596A" w:rsidRPr="004F3A5E">
        <w:rPr>
          <w:rFonts w:eastAsia="Times New Roman" w:cstheme="minorHAnsi"/>
          <w:color w:val="555555"/>
          <w:lang w:eastAsia="en-GB"/>
        </w:rPr>
        <w:t xml:space="preserve">veel sterker op </w:t>
      </w:r>
      <w:proofErr w:type="spellStart"/>
      <w:r w:rsidR="008E596A" w:rsidRPr="004F3A5E">
        <w:rPr>
          <w:rFonts w:eastAsia="Times New Roman" w:cstheme="minorHAnsi"/>
          <w:color w:val="555555"/>
          <w:lang w:eastAsia="en-GB"/>
        </w:rPr>
        <w:t>communities</w:t>
      </w:r>
      <w:proofErr w:type="spellEnd"/>
      <w:r w:rsidR="008E596A" w:rsidRPr="004F3A5E">
        <w:rPr>
          <w:rFonts w:eastAsia="Times New Roman" w:cstheme="minorHAnsi"/>
          <w:color w:val="555555"/>
          <w:lang w:eastAsia="en-GB"/>
        </w:rPr>
        <w:t xml:space="preserve"> in plaats van een massapubliek.</w:t>
      </w:r>
      <w:r w:rsidR="00F46806" w:rsidRPr="004F3A5E">
        <w:rPr>
          <w:rFonts w:eastAsia="Times New Roman" w:cstheme="minorHAnsi"/>
          <w:color w:val="555555"/>
          <w:lang w:eastAsia="en-GB"/>
        </w:rPr>
        <w:t xml:space="preserve"> Bovendien is er </w:t>
      </w:r>
      <w:r w:rsidR="002F53CE" w:rsidRPr="004F3A5E">
        <w:rPr>
          <w:rFonts w:eastAsia="Times New Roman" w:cstheme="minorHAnsi"/>
          <w:color w:val="555555"/>
          <w:lang w:eastAsia="en-GB"/>
        </w:rPr>
        <w:t xml:space="preserve">in veel gevallen </w:t>
      </w:r>
      <w:r w:rsidR="00F46806" w:rsidRPr="004F3A5E">
        <w:rPr>
          <w:rFonts w:eastAsia="Times New Roman" w:cstheme="minorHAnsi"/>
          <w:color w:val="555555"/>
          <w:lang w:eastAsia="en-GB"/>
        </w:rPr>
        <w:t>sprake van tweerichtingsverkeer</w:t>
      </w:r>
      <w:r w:rsidR="00CC35D8" w:rsidRPr="004F3A5E">
        <w:rPr>
          <w:rFonts w:eastAsia="Times New Roman" w:cstheme="minorHAnsi"/>
          <w:color w:val="555555"/>
          <w:lang w:eastAsia="en-GB"/>
        </w:rPr>
        <w:t>.</w:t>
      </w:r>
    </w:p>
    <w:p w14:paraId="2CE6344D" w14:textId="48462C0E" w:rsidR="008E596A" w:rsidRDefault="006A324B" w:rsidP="00046192">
      <w:pPr>
        <w:shd w:val="clear" w:color="auto" w:fill="FFFFFF"/>
        <w:spacing w:after="0" w:line="240" w:lineRule="auto"/>
        <w:ind w:left="456"/>
        <w:rPr>
          <w:rFonts w:eastAsia="Times New Roman" w:cstheme="minorHAnsi"/>
          <w:color w:val="555555"/>
          <w:lang w:eastAsia="en-GB"/>
        </w:rPr>
      </w:pPr>
      <w:r w:rsidRPr="004F3A5E">
        <w:rPr>
          <w:rFonts w:eastAsia="Times New Roman" w:cstheme="minorHAnsi"/>
          <w:color w:val="555555"/>
          <w:lang w:eastAsia="en-GB"/>
        </w:rPr>
        <w:t>Het</w:t>
      </w:r>
      <w:r w:rsidR="008E596A" w:rsidRPr="004F3A5E">
        <w:rPr>
          <w:rFonts w:eastAsia="Times New Roman" w:cstheme="minorHAnsi"/>
          <w:color w:val="555555"/>
          <w:lang w:eastAsia="en-GB"/>
        </w:rPr>
        <w:t xml:space="preserve"> Arnhemse Mediafonds wil </w:t>
      </w:r>
      <w:r w:rsidRPr="004F3A5E">
        <w:rPr>
          <w:rFonts w:eastAsia="Times New Roman" w:cstheme="minorHAnsi"/>
          <w:color w:val="555555"/>
          <w:lang w:eastAsia="en-GB"/>
        </w:rPr>
        <w:t xml:space="preserve">aansluiten bij deze ontwikkelingen door </w:t>
      </w:r>
      <w:r w:rsidR="008E596A" w:rsidRPr="004F3A5E">
        <w:rPr>
          <w:rFonts w:eastAsia="Times New Roman" w:cstheme="minorHAnsi"/>
          <w:color w:val="555555"/>
          <w:lang w:eastAsia="en-GB"/>
        </w:rPr>
        <w:t>het verspreiden van betrouwbare</w:t>
      </w:r>
      <w:r w:rsidR="00286722" w:rsidRPr="004F3A5E">
        <w:rPr>
          <w:rFonts w:eastAsia="Times New Roman" w:cstheme="minorHAnsi"/>
          <w:color w:val="555555"/>
          <w:lang w:eastAsia="en-GB"/>
        </w:rPr>
        <w:t>,</w:t>
      </w:r>
      <w:r w:rsidR="008E596A" w:rsidRPr="004F3A5E">
        <w:rPr>
          <w:rFonts w:eastAsia="Times New Roman" w:cstheme="minorHAnsi"/>
          <w:color w:val="555555"/>
          <w:lang w:eastAsia="en-GB"/>
        </w:rPr>
        <w:t xml:space="preserve"> nieuwswaardige </w:t>
      </w:r>
      <w:r w:rsidR="00286722" w:rsidRPr="004F3A5E">
        <w:rPr>
          <w:rFonts w:eastAsia="Times New Roman" w:cstheme="minorHAnsi"/>
          <w:color w:val="555555"/>
          <w:lang w:eastAsia="en-GB"/>
        </w:rPr>
        <w:t xml:space="preserve"> en impactvolle </w:t>
      </w:r>
      <w:r w:rsidR="008E596A" w:rsidRPr="004F3A5E">
        <w:rPr>
          <w:rFonts w:eastAsia="Times New Roman" w:cstheme="minorHAnsi"/>
          <w:color w:val="555555"/>
          <w:lang w:eastAsia="en-GB"/>
        </w:rPr>
        <w:t xml:space="preserve">informatie </w:t>
      </w:r>
      <w:r w:rsidRPr="004F3A5E">
        <w:rPr>
          <w:rFonts w:eastAsia="Times New Roman" w:cstheme="minorHAnsi"/>
          <w:color w:val="555555"/>
          <w:lang w:eastAsia="en-GB"/>
        </w:rPr>
        <w:t>te stimuleren. Hierbij wordt</w:t>
      </w:r>
      <w:r w:rsidR="008E596A" w:rsidRPr="004F3A5E">
        <w:rPr>
          <w:rFonts w:eastAsia="Times New Roman" w:cstheme="minorHAnsi"/>
          <w:color w:val="555555"/>
          <w:lang w:eastAsia="en-GB"/>
        </w:rPr>
        <w:t xml:space="preserve"> gebruik</w:t>
      </w:r>
      <w:r w:rsidRPr="004F3A5E">
        <w:rPr>
          <w:rFonts w:eastAsia="Times New Roman" w:cstheme="minorHAnsi"/>
          <w:color w:val="555555"/>
          <w:lang w:eastAsia="en-GB"/>
        </w:rPr>
        <w:t xml:space="preserve"> </w:t>
      </w:r>
      <w:r w:rsidR="008E596A" w:rsidRPr="004F3A5E">
        <w:rPr>
          <w:rFonts w:eastAsia="Times New Roman" w:cstheme="minorHAnsi"/>
          <w:color w:val="555555"/>
          <w:lang w:eastAsia="en-GB"/>
        </w:rPr>
        <w:t xml:space="preserve">gemaakt van relevante media </w:t>
      </w:r>
      <w:r w:rsidR="00CC35D8" w:rsidRPr="004F3A5E">
        <w:rPr>
          <w:rFonts w:eastAsia="Times New Roman" w:cstheme="minorHAnsi"/>
          <w:color w:val="555555"/>
          <w:lang w:eastAsia="en-GB"/>
        </w:rPr>
        <w:t>(</w:t>
      </w:r>
      <w:r w:rsidR="008E596A" w:rsidRPr="004F3A5E">
        <w:rPr>
          <w:rFonts w:eastAsia="Times New Roman" w:cstheme="minorHAnsi"/>
          <w:color w:val="555555"/>
          <w:lang w:eastAsia="en-GB"/>
        </w:rPr>
        <w:t xml:space="preserve">in de vorm van tekst, </w:t>
      </w:r>
      <w:r w:rsidR="004F3A5E">
        <w:rPr>
          <w:rFonts w:eastAsia="Times New Roman" w:cstheme="minorHAnsi"/>
          <w:color w:val="555555"/>
          <w:lang w:eastAsia="en-GB"/>
        </w:rPr>
        <w:t>beeld</w:t>
      </w:r>
      <w:r w:rsidR="008E596A" w:rsidRPr="004F3A5E">
        <w:rPr>
          <w:rFonts w:eastAsia="Times New Roman" w:cstheme="minorHAnsi"/>
          <w:color w:val="555555"/>
          <w:lang w:eastAsia="en-GB"/>
        </w:rPr>
        <w:t xml:space="preserve"> en</w:t>
      </w:r>
      <w:r w:rsidR="004F3A5E">
        <w:rPr>
          <w:rFonts w:eastAsia="Times New Roman" w:cstheme="minorHAnsi"/>
          <w:color w:val="555555"/>
          <w:lang w:eastAsia="en-GB"/>
        </w:rPr>
        <w:t>/of</w:t>
      </w:r>
      <w:r w:rsidR="008E596A" w:rsidRPr="004F3A5E">
        <w:rPr>
          <w:rFonts w:eastAsia="Times New Roman" w:cstheme="minorHAnsi"/>
          <w:color w:val="555555"/>
          <w:lang w:eastAsia="en-GB"/>
        </w:rPr>
        <w:t xml:space="preserve"> audio</w:t>
      </w:r>
      <w:r w:rsidR="00CC35D8" w:rsidRPr="004F3A5E">
        <w:rPr>
          <w:rFonts w:eastAsia="Times New Roman" w:cstheme="minorHAnsi"/>
          <w:color w:val="555555"/>
          <w:lang w:eastAsia="en-GB"/>
        </w:rPr>
        <w:t xml:space="preserve">) </w:t>
      </w:r>
      <w:r w:rsidRPr="004F3A5E">
        <w:rPr>
          <w:rFonts w:eastAsia="Times New Roman" w:cstheme="minorHAnsi"/>
          <w:color w:val="555555"/>
          <w:lang w:eastAsia="en-GB"/>
        </w:rPr>
        <w:t>en een</w:t>
      </w:r>
      <w:r w:rsidR="00CC35D8" w:rsidRPr="004F3A5E">
        <w:rPr>
          <w:rFonts w:eastAsia="Times New Roman" w:cstheme="minorHAnsi"/>
          <w:color w:val="555555"/>
          <w:lang w:eastAsia="en-GB"/>
        </w:rPr>
        <w:t xml:space="preserve"> diversiteit aan platforms.</w:t>
      </w:r>
    </w:p>
    <w:p w14:paraId="41639E3F" w14:textId="77777777" w:rsidR="00046192" w:rsidRPr="00046192" w:rsidRDefault="00046192" w:rsidP="00046192">
      <w:pPr>
        <w:shd w:val="clear" w:color="auto" w:fill="FFFFFF"/>
        <w:spacing w:after="0" w:line="240" w:lineRule="auto"/>
        <w:ind w:left="456"/>
        <w:rPr>
          <w:rFonts w:eastAsia="Times New Roman" w:cstheme="minorHAnsi"/>
          <w:color w:val="555555"/>
          <w:lang w:eastAsia="en-GB"/>
        </w:rPr>
      </w:pPr>
    </w:p>
    <w:p w14:paraId="25BAB513" w14:textId="3B76321C" w:rsidR="00046192" w:rsidRDefault="00046192" w:rsidP="0014603D">
      <w:pPr>
        <w:numPr>
          <w:ilvl w:val="0"/>
          <w:numId w:val="3"/>
        </w:numPr>
        <w:shd w:val="clear" w:color="auto" w:fill="FFFFFF"/>
        <w:spacing w:after="0" w:line="240" w:lineRule="auto"/>
        <w:rPr>
          <w:rFonts w:eastAsia="Times New Roman" w:cstheme="minorHAnsi"/>
          <w:color w:val="555555"/>
          <w:lang w:eastAsia="en-GB"/>
        </w:rPr>
      </w:pPr>
      <w:r w:rsidRPr="00046192">
        <w:rPr>
          <w:rFonts w:eastAsia="Times New Roman" w:cstheme="minorHAnsi"/>
          <w:b/>
          <w:bCs/>
          <w:color w:val="555555"/>
          <w:lang w:eastAsia="en-GB"/>
        </w:rPr>
        <w:t xml:space="preserve">Relatie onderwerp met </w:t>
      </w:r>
      <w:r w:rsidR="00424979">
        <w:rPr>
          <w:rFonts w:eastAsia="Times New Roman" w:cstheme="minorHAnsi"/>
          <w:b/>
          <w:bCs/>
          <w:color w:val="555555"/>
          <w:lang w:eastAsia="en-GB"/>
        </w:rPr>
        <w:t>Arnhem</w:t>
      </w:r>
      <w:r w:rsidR="00424979">
        <w:rPr>
          <w:rFonts w:eastAsia="Times New Roman" w:cstheme="minorHAnsi"/>
          <w:color w:val="555555"/>
          <w:lang w:eastAsia="en-GB"/>
        </w:rPr>
        <w:br/>
        <w:t xml:space="preserve">Het journalistieke product levert een </w:t>
      </w:r>
      <w:r w:rsidR="000201A2">
        <w:rPr>
          <w:rFonts w:eastAsia="Times New Roman" w:cstheme="minorHAnsi"/>
          <w:color w:val="555555"/>
          <w:lang w:eastAsia="en-GB"/>
        </w:rPr>
        <w:t xml:space="preserve">kritische en constructieve </w:t>
      </w:r>
      <w:r w:rsidR="00424979">
        <w:rPr>
          <w:rFonts w:eastAsia="Times New Roman" w:cstheme="minorHAnsi"/>
          <w:color w:val="555555"/>
          <w:lang w:eastAsia="en-GB"/>
        </w:rPr>
        <w:t xml:space="preserve">bijdrage aan </w:t>
      </w:r>
      <w:r w:rsidR="0014603D">
        <w:rPr>
          <w:rFonts w:eastAsia="Times New Roman" w:cstheme="minorHAnsi"/>
          <w:color w:val="555555"/>
          <w:lang w:eastAsia="en-GB"/>
        </w:rPr>
        <w:t>informatie-uitwisseling</w:t>
      </w:r>
      <w:r w:rsidR="00424979">
        <w:rPr>
          <w:rFonts w:eastAsia="Times New Roman" w:cstheme="minorHAnsi"/>
          <w:color w:val="555555"/>
          <w:lang w:eastAsia="en-GB"/>
        </w:rPr>
        <w:t xml:space="preserve"> binnen de Arnhemse samenleving, </w:t>
      </w:r>
      <w:r w:rsidR="004F3A5E">
        <w:rPr>
          <w:rFonts w:eastAsia="Times New Roman" w:cstheme="minorHAnsi"/>
          <w:color w:val="555555"/>
          <w:lang w:eastAsia="en-GB"/>
        </w:rPr>
        <w:t xml:space="preserve">is </w:t>
      </w:r>
      <w:r w:rsidR="00424979">
        <w:rPr>
          <w:rFonts w:eastAsia="Times New Roman" w:cstheme="minorHAnsi"/>
          <w:color w:val="555555"/>
          <w:lang w:eastAsia="en-GB"/>
        </w:rPr>
        <w:t>gericht op die samenleving</w:t>
      </w:r>
      <w:r w:rsidR="0014603D">
        <w:rPr>
          <w:rFonts w:eastAsia="Times New Roman" w:cstheme="minorHAnsi"/>
          <w:color w:val="555555"/>
          <w:lang w:eastAsia="en-GB"/>
        </w:rPr>
        <w:t xml:space="preserve"> en </w:t>
      </w:r>
      <w:r w:rsidR="004F3A5E">
        <w:rPr>
          <w:rFonts w:eastAsia="Times New Roman" w:cstheme="minorHAnsi"/>
          <w:color w:val="555555"/>
          <w:lang w:eastAsia="en-GB"/>
        </w:rPr>
        <w:t>heeft</w:t>
      </w:r>
      <w:r w:rsidR="00424979">
        <w:rPr>
          <w:rFonts w:eastAsia="Times New Roman" w:cstheme="minorHAnsi"/>
          <w:color w:val="555555"/>
          <w:lang w:eastAsia="en-GB"/>
        </w:rPr>
        <w:t xml:space="preserve"> als doel de betrokkenheid van </w:t>
      </w:r>
      <w:r w:rsidR="000201A2">
        <w:rPr>
          <w:rFonts w:eastAsia="Times New Roman" w:cstheme="minorHAnsi"/>
          <w:color w:val="555555"/>
          <w:lang w:eastAsia="en-GB"/>
        </w:rPr>
        <w:t xml:space="preserve">inwoners </w:t>
      </w:r>
      <w:r w:rsidR="00424979">
        <w:rPr>
          <w:rFonts w:eastAsia="Times New Roman" w:cstheme="minorHAnsi"/>
          <w:color w:val="555555"/>
          <w:lang w:eastAsia="en-GB"/>
        </w:rPr>
        <w:t>met de stad te versterken. De thematiek kent op voorhand geen beperkingen, releva</w:t>
      </w:r>
      <w:r w:rsidR="001A24E5">
        <w:rPr>
          <w:rFonts w:eastAsia="Times New Roman" w:cstheme="minorHAnsi"/>
          <w:color w:val="555555"/>
          <w:lang w:eastAsia="en-GB"/>
        </w:rPr>
        <w:t xml:space="preserve">ntie voor de samenleving is </w:t>
      </w:r>
      <w:r w:rsidR="00424979">
        <w:rPr>
          <w:rFonts w:eastAsia="Times New Roman" w:cstheme="minorHAnsi"/>
          <w:color w:val="555555"/>
          <w:lang w:eastAsia="en-GB"/>
        </w:rPr>
        <w:t xml:space="preserve">een toetssteen. </w:t>
      </w:r>
    </w:p>
    <w:p w14:paraId="06C159BF" w14:textId="77777777" w:rsidR="00424979" w:rsidRPr="00046192" w:rsidRDefault="00424979" w:rsidP="00424979">
      <w:pPr>
        <w:shd w:val="clear" w:color="auto" w:fill="FFFFFF"/>
        <w:spacing w:after="0" w:line="240" w:lineRule="auto"/>
        <w:ind w:left="456"/>
        <w:rPr>
          <w:rFonts w:eastAsia="Times New Roman" w:cstheme="minorHAnsi"/>
          <w:color w:val="555555"/>
          <w:lang w:eastAsia="en-GB"/>
        </w:rPr>
      </w:pPr>
    </w:p>
    <w:p w14:paraId="429C9E92" w14:textId="3D58D014" w:rsidR="00046192" w:rsidRDefault="00046192" w:rsidP="0014603D">
      <w:pPr>
        <w:numPr>
          <w:ilvl w:val="0"/>
          <w:numId w:val="3"/>
        </w:numPr>
        <w:shd w:val="clear" w:color="auto" w:fill="FFFFFF"/>
        <w:spacing w:after="0" w:line="240" w:lineRule="auto"/>
        <w:rPr>
          <w:rFonts w:eastAsia="Times New Roman" w:cstheme="minorHAnsi"/>
          <w:color w:val="555555"/>
          <w:lang w:eastAsia="en-GB"/>
        </w:rPr>
      </w:pPr>
      <w:r w:rsidRPr="00046192">
        <w:rPr>
          <w:rFonts w:eastAsia="Times New Roman" w:cstheme="minorHAnsi"/>
          <w:b/>
          <w:bCs/>
          <w:color w:val="555555"/>
          <w:lang w:eastAsia="en-GB"/>
        </w:rPr>
        <w:t>Open publicatie</w:t>
      </w:r>
      <w:r w:rsidR="00051290">
        <w:rPr>
          <w:rFonts w:eastAsia="Times New Roman" w:cstheme="minorHAnsi"/>
          <w:color w:val="555555"/>
          <w:lang w:eastAsia="en-GB"/>
        </w:rPr>
        <w:br/>
        <w:t>Het</w:t>
      </w:r>
      <w:r w:rsidRPr="00046192">
        <w:rPr>
          <w:rFonts w:eastAsia="Times New Roman" w:cstheme="minorHAnsi"/>
          <w:color w:val="555555"/>
          <w:lang w:eastAsia="en-GB"/>
        </w:rPr>
        <w:t xml:space="preserve"> journalis</w:t>
      </w:r>
      <w:r w:rsidR="00051290">
        <w:rPr>
          <w:rFonts w:eastAsia="Times New Roman" w:cstheme="minorHAnsi"/>
          <w:color w:val="555555"/>
          <w:lang w:eastAsia="en-GB"/>
        </w:rPr>
        <w:t xml:space="preserve">tieke product wordt </w:t>
      </w:r>
      <w:r w:rsidRPr="00046192">
        <w:rPr>
          <w:rFonts w:eastAsia="Times New Roman" w:cstheme="minorHAnsi"/>
          <w:color w:val="555555"/>
          <w:lang w:eastAsia="en-GB"/>
        </w:rPr>
        <w:t>uiterlijk 24 uur na het verschijnen van de eventueel betaalde uitgave vrijgegeven en zonder kosten (digitaal) openbaar gemaakt via de website van de Stichting. Bij de publicatie wordt/worden de auteur(s) genoemd, wordt vermeld waar de productie eerder is gepubliceerd en wordt vermeld dat de productie is gerealiseerd met een financiële bijdrage van de Stichting. Het auteursrecht berust bij de makers, maar die kunnen geen aanspraak maken op financiële vergoeding bij doorplaatsing door andere media. Door het aangaan van de subsidierelatie gaat de aanvrager automatisch met deze open publicatie akkoord.</w:t>
      </w:r>
    </w:p>
    <w:p w14:paraId="0D7C2AFF" w14:textId="77777777" w:rsidR="00051290" w:rsidRPr="00046192" w:rsidRDefault="00051290" w:rsidP="00051290">
      <w:pPr>
        <w:shd w:val="clear" w:color="auto" w:fill="FFFFFF"/>
        <w:spacing w:after="0" w:line="240" w:lineRule="auto"/>
        <w:rPr>
          <w:rFonts w:eastAsia="Times New Roman" w:cstheme="minorHAnsi"/>
          <w:color w:val="555555"/>
          <w:lang w:eastAsia="en-GB"/>
        </w:rPr>
      </w:pPr>
    </w:p>
    <w:p w14:paraId="6F8A37F3" w14:textId="253933B5" w:rsidR="00046192" w:rsidRDefault="00046192" w:rsidP="0014603D">
      <w:pPr>
        <w:numPr>
          <w:ilvl w:val="0"/>
          <w:numId w:val="3"/>
        </w:numPr>
        <w:shd w:val="clear" w:color="auto" w:fill="FFFFFF"/>
        <w:spacing w:after="0" w:line="240" w:lineRule="auto"/>
        <w:rPr>
          <w:rFonts w:eastAsia="Times New Roman" w:cstheme="minorHAnsi"/>
          <w:color w:val="555555"/>
          <w:lang w:eastAsia="en-GB"/>
        </w:rPr>
      </w:pPr>
      <w:r w:rsidRPr="00046192">
        <w:rPr>
          <w:rFonts w:eastAsia="Times New Roman" w:cstheme="minorHAnsi"/>
          <w:b/>
          <w:bCs/>
          <w:color w:val="555555"/>
          <w:lang w:eastAsia="en-GB"/>
        </w:rPr>
        <w:t>Publiciteit</w:t>
      </w:r>
      <w:r w:rsidR="005A606B">
        <w:rPr>
          <w:rFonts w:eastAsia="Times New Roman" w:cstheme="minorHAnsi"/>
          <w:b/>
          <w:bCs/>
          <w:color w:val="555555"/>
          <w:lang w:eastAsia="en-GB"/>
        </w:rPr>
        <w:t xml:space="preserve"> en bereik</w:t>
      </w:r>
      <w:r w:rsidRPr="00046192">
        <w:rPr>
          <w:rFonts w:eastAsia="Times New Roman" w:cstheme="minorHAnsi"/>
          <w:color w:val="555555"/>
          <w:lang w:eastAsia="en-GB"/>
        </w:rPr>
        <w:br/>
        <w:t xml:space="preserve">Het is belangrijk dat producten die met een stimuleringsbijdrage tot stand komen ook goed bekend worden bij het grote publiek. Het bestuur acht het daarom belangrijk dat de aanvrager al in een vroeg stadium nadenkt over het genereren van publiciteit hierover en hiertoe in de aanvraag ook een aanzet geeft. De aanvrager kan hiervoor </w:t>
      </w:r>
      <w:r w:rsidR="00F91E4A">
        <w:rPr>
          <w:rFonts w:eastAsia="Times New Roman" w:cstheme="minorHAnsi"/>
          <w:color w:val="555555"/>
          <w:lang w:eastAsia="en-GB"/>
        </w:rPr>
        <w:t xml:space="preserve">bestaande mediaplatforms benaderen, </w:t>
      </w:r>
      <w:r w:rsidRPr="00046192">
        <w:rPr>
          <w:rFonts w:eastAsia="Times New Roman" w:cstheme="minorHAnsi"/>
          <w:color w:val="555555"/>
          <w:lang w:eastAsia="en-GB"/>
        </w:rPr>
        <w:t>de eigen sociale mediakanalen gebruiken en/of relevante vakliteratuur inseinen. In de publiciteit dient duidelijk te worden dat deze productie tot stand is gekomen dankz</w:t>
      </w:r>
      <w:r w:rsidR="00051290">
        <w:rPr>
          <w:rFonts w:eastAsia="Times New Roman" w:cstheme="minorHAnsi"/>
          <w:color w:val="555555"/>
          <w:lang w:eastAsia="en-GB"/>
        </w:rPr>
        <w:t xml:space="preserve">ij een bijdrage van het </w:t>
      </w:r>
      <w:r w:rsidRPr="00046192">
        <w:rPr>
          <w:rFonts w:eastAsia="Times New Roman" w:cstheme="minorHAnsi"/>
          <w:color w:val="555555"/>
          <w:lang w:eastAsia="en-GB"/>
        </w:rPr>
        <w:t xml:space="preserve"> Mediafonds</w:t>
      </w:r>
      <w:r w:rsidR="00F91E4A">
        <w:rPr>
          <w:rFonts w:eastAsia="Times New Roman" w:cstheme="minorHAnsi"/>
          <w:color w:val="555555"/>
          <w:lang w:eastAsia="en-GB"/>
        </w:rPr>
        <w:t xml:space="preserve"> Arnhem</w:t>
      </w:r>
      <w:r w:rsidRPr="00046192">
        <w:rPr>
          <w:rFonts w:eastAsia="Times New Roman" w:cstheme="minorHAnsi"/>
          <w:color w:val="555555"/>
          <w:lang w:eastAsia="en-GB"/>
        </w:rPr>
        <w:t>.</w:t>
      </w:r>
      <w:r w:rsidR="00F91E4A">
        <w:rPr>
          <w:rFonts w:eastAsia="Times New Roman" w:cstheme="minorHAnsi"/>
          <w:color w:val="555555"/>
          <w:lang w:eastAsia="en-GB"/>
        </w:rPr>
        <w:t xml:space="preserve"> Het fonds zal zelf bijdragen aan het bereik van de productie door deze via zijn eigen digitale kanalen te publiceren.</w:t>
      </w:r>
    </w:p>
    <w:p w14:paraId="249151C7" w14:textId="77777777" w:rsidR="00051290" w:rsidRPr="00046192" w:rsidRDefault="00051290" w:rsidP="00051290">
      <w:pPr>
        <w:shd w:val="clear" w:color="auto" w:fill="FFFFFF"/>
        <w:spacing w:after="0" w:line="240" w:lineRule="auto"/>
        <w:rPr>
          <w:rFonts w:eastAsia="Times New Roman" w:cstheme="minorHAnsi"/>
          <w:color w:val="555555"/>
          <w:lang w:eastAsia="en-GB"/>
        </w:rPr>
      </w:pPr>
    </w:p>
    <w:p w14:paraId="3C086C9B" w14:textId="1E815E0E" w:rsidR="003C3597" w:rsidRDefault="003C3597" w:rsidP="0014603D">
      <w:pPr>
        <w:numPr>
          <w:ilvl w:val="0"/>
          <w:numId w:val="3"/>
        </w:numPr>
        <w:shd w:val="clear" w:color="auto" w:fill="FFFFFF"/>
        <w:spacing w:after="0" w:line="240" w:lineRule="auto"/>
        <w:rPr>
          <w:rFonts w:eastAsia="Times New Roman" w:cstheme="minorHAnsi"/>
          <w:color w:val="555555"/>
          <w:lang w:eastAsia="en-GB"/>
        </w:rPr>
      </w:pPr>
      <w:r w:rsidRPr="003C3597">
        <w:rPr>
          <w:rFonts w:eastAsia="Times New Roman" w:cstheme="minorHAnsi"/>
          <w:b/>
          <w:bCs/>
          <w:color w:val="555555"/>
          <w:lang w:eastAsia="en-GB"/>
        </w:rPr>
        <w:t>Tot slot</w:t>
      </w:r>
      <w:r w:rsidR="00046192" w:rsidRPr="003C3597">
        <w:rPr>
          <w:rFonts w:eastAsia="Times New Roman" w:cstheme="minorHAnsi"/>
          <w:color w:val="555555"/>
          <w:lang w:eastAsia="en-GB"/>
        </w:rPr>
        <w:br/>
        <w:t xml:space="preserve">Het bevorderen van </w:t>
      </w:r>
      <w:r w:rsidR="00046192" w:rsidRPr="00FF0D89">
        <w:rPr>
          <w:rFonts w:eastAsia="Times New Roman" w:cstheme="minorHAnsi"/>
          <w:i/>
          <w:iCs/>
          <w:color w:val="555555"/>
          <w:lang w:eastAsia="en-GB"/>
        </w:rPr>
        <w:t>nieuw</w:t>
      </w:r>
      <w:r w:rsidR="00046192" w:rsidRPr="003C3597">
        <w:rPr>
          <w:rFonts w:eastAsia="Times New Roman" w:cstheme="minorHAnsi"/>
          <w:color w:val="555555"/>
          <w:lang w:eastAsia="en-GB"/>
        </w:rPr>
        <w:t xml:space="preserve"> talent, innovatie en/of samenwerking is een extra aanbeveling.</w:t>
      </w:r>
      <w:r w:rsidR="00051290" w:rsidRPr="003C3597">
        <w:rPr>
          <w:rFonts w:eastAsia="Times New Roman" w:cstheme="minorHAnsi"/>
          <w:color w:val="555555"/>
          <w:lang w:eastAsia="en-GB"/>
        </w:rPr>
        <w:t xml:space="preserve"> De verstrekking van een stimuleringsbijdr</w:t>
      </w:r>
      <w:r w:rsidR="001A24E5" w:rsidRPr="003C3597">
        <w:rPr>
          <w:rFonts w:eastAsia="Times New Roman" w:cstheme="minorHAnsi"/>
          <w:color w:val="555555"/>
          <w:lang w:eastAsia="en-GB"/>
        </w:rPr>
        <w:t>age is niet exclusief voorbehouden aan journalisten</w:t>
      </w:r>
      <w:r w:rsidR="00051290" w:rsidRPr="003C3597">
        <w:rPr>
          <w:rFonts w:eastAsia="Times New Roman" w:cstheme="minorHAnsi"/>
          <w:color w:val="555555"/>
          <w:lang w:eastAsia="en-GB"/>
        </w:rPr>
        <w:t>. Ook personen die vanuit specifieke deskundigheid, belangstelling en engagement op professionele manier kunnen en willen publiceren zijn uitgenodigd om een bijdrage aan te vragen.</w:t>
      </w:r>
      <w:r w:rsidR="00F10D84" w:rsidRPr="003C3597">
        <w:rPr>
          <w:rFonts w:eastAsia="Times New Roman" w:cstheme="minorHAnsi"/>
          <w:color w:val="555555"/>
          <w:lang w:eastAsia="en-GB"/>
        </w:rPr>
        <w:t xml:space="preserve"> </w:t>
      </w:r>
    </w:p>
    <w:p w14:paraId="2B267A1A" w14:textId="3A0E0C9F" w:rsidR="003C3597" w:rsidRDefault="003C3597" w:rsidP="0070776D">
      <w:pPr>
        <w:shd w:val="clear" w:color="auto" w:fill="FFFFFF"/>
        <w:spacing w:after="0" w:line="240" w:lineRule="auto"/>
        <w:ind w:left="456"/>
        <w:rPr>
          <w:rFonts w:eastAsia="Times New Roman" w:cstheme="minorHAnsi"/>
          <w:color w:val="555555"/>
          <w:lang w:eastAsia="en-GB"/>
        </w:rPr>
      </w:pPr>
      <w:r>
        <w:rPr>
          <w:rFonts w:eastAsia="Times New Roman" w:cstheme="minorHAnsi"/>
          <w:color w:val="555555"/>
          <w:lang w:eastAsia="en-GB"/>
        </w:rPr>
        <w:t>In</w:t>
      </w:r>
      <w:r w:rsidR="00F10D84" w:rsidRPr="003C3597">
        <w:rPr>
          <w:rFonts w:eastAsia="Times New Roman" w:cstheme="minorHAnsi"/>
          <w:color w:val="555555"/>
          <w:lang w:eastAsia="en-GB"/>
        </w:rPr>
        <w:t xml:space="preserve"> het vierde kwartaal van 2022 word</w:t>
      </w:r>
      <w:r w:rsidR="00F32E26" w:rsidRPr="003C3597">
        <w:rPr>
          <w:rFonts w:eastAsia="Times New Roman" w:cstheme="minorHAnsi"/>
          <w:color w:val="555555"/>
          <w:lang w:eastAsia="en-GB"/>
        </w:rPr>
        <w:t>en werkwijze, organisatie en resultaten van</w:t>
      </w:r>
      <w:r w:rsidR="00F10D84" w:rsidRPr="003C3597">
        <w:rPr>
          <w:rFonts w:eastAsia="Times New Roman" w:cstheme="minorHAnsi"/>
          <w:color w:val="555555"/>
          <w:lang w:eastAsia="en-GB"/>
        </w:rPr>
        <w:t xml:space="preserve"> het fonds geëvalueer</w:t>
      </w:r>
      <w:r w:rsidR="00F32E26" w:rsidRPr="003C3597">
        <w:rPr>
          <w:rFonts w:eastAsia="Times New Roman" w:cstheme="minorHAnsi"/>
          <w:color w:val="555555"/>
          <w:lang w:eastAsia="en-GB"/>
        </w:rPr>
        <w:t>d.</w:t>
      </w:r>
    </w:p>
    <w:p w14:paraId="2C1D97F7" w14:textId="53E59F8B" w:rsidR="00F91E4A" w:rsidRPr="00046192" w:rsidRDefault="00F91E4A" w:rsidP="0070776D">
      <w:pPr>
        <w:shd w:val="clear" w:color="auto" w:fill="FFFFFF"/>
        <w:spacing w:after="0" w:line="240" w:lineRule="auto"/>
        <w:ind w:left="456"/>
        <w:rPr>
          <w:rFonts w:eastAsia="Times New Roman" w:cstheme="minorHAnsi"/>
          <w:color w:val="555555"/>
          <w:lang w:eastAsia="en-GB"/>
        </w:rPr>
      </w:pPr>
      <w:r>
        <w:rPr>
          <w:rFonts w:eastAsia="Times New Roman" w:cstheme="minorHAnsi"/>
          <w:color w:val="555555"/>
          <w:lang w:eastAsia="en-GB"/>
        </w:rPr>
        <w:t>De concrete criteria voor het aanvragen en verstrekken van subsidies uit het fonds zijn beschreven in het reglement van het Mediafonds.</w:t>
      </w:r>
    </w:p>
    <w:p w14:paraId="37574034" w14:textId="78C95B60" w:rsidR="007E7413" w:rsidRDefault="007E7413">
      <w:pPr>
        <w:rPr>
          <w:rFonts w:cstheme="minorHAnsi"/>
        </w:rPr>
      </w:pPr>
      <w:r>
        <w:rPr>
          <w:rFonts w:cstheme="minorHAnsi"/>
        </w:rPr>
        <w:br w:type="page"/>
      </w:r>
    </w:p>
    <w:p w14:paraId="6E80813B" w14:textId="77777777" w:rsidR="007E7413" w:rsidRPr="005320DF" w:rsidRDefault="007E7413" w:rsidP="007E7413">
      <w:pPr>
        <w:pStyle w:val="Voetnoottekst"/>
      </w:pPr>
      <w:r>
        <w:rPr>
          <w:rFonts w:cstheme="minorHAnsi"/>
        </w:rPr>
        <w:lastRenderedPageBreak/>
        <w:t xml:space="preserve">Bijlage 1. </w:t>
      </w:r>
      <w:r>
        <w:rPr>
          <w:rStyle w:val="Voetnootmarkering"/>
        </w:rPr>
        <w:footnoteRef/>
      </w:r>
      <w:r>
        <w:t xml:space="preserve"> Opmerkingen uit </w:t>
      </w:r>
      <w:r w:rsidRPr="005320DF">
        <w:t>het amendement van de gemeenteraad d.d. 11 november 2020</w:t>
      </w:r>
      <w:r>
        <w:t xml:space="preserve"> die hier richtinggevend voor  zijn: </w:t>
      </w:r>
    </w:p>
    <w:p w14:paraId="5FC36556" w14:textId="52519EDE" w:rsidR="00801568" w:rsidRDefault="00801568">
      <w:pPr>
        <w:rPr>
          <w:rFonts w:cstheme="minorHAnsi"/>
        </w:rPr>
      </w:pPr>
    </w:p>
    <w:p w14:paraId="1BE9A03C" w14:textId="77777777" w:rsidR="007E7413" w:rsidRPr="005320DF" w:rsidRDefault="007E7413" w:rsidP="007E7413">
      <w:pPr>
        <w:pStyle w:val="Voetnoottekst"/>
        <w:numPr>
          <w:ilvl w:val="0"/>
          <w:numId w:val="2"/>
        </w:numPr>
        <w:rPr>
          <w:i/>
          <w:iCs/>
        </w:rPr>
      </w:pPr>
      <w:r>
        <w:rPr>
          <w:i/>
          <w:iCs/>
        </w:rPr>
        <w:t>‘</w:t>
      </w:r>
      <w:r w:rsidRPr="005320DF">
        <w:rPr>
          <w:i/>
          <w:iCs/>
        </w:rPr>
        <w:t>Sterke media zijn essentieel voor het functioneren van de lokale democratie</w:t>
      </w:r>
      <w:r>
        <w:rPr>
          <w:i/>
          <w:iCs/>
        </w:rPr>
        <w:t>.’</w:t>
      </w:r>
    </w:p>
    <w:p w14:paraId="6CB4EC3F" w14:textId="77777777" w:rsidR="007E7413" w:rsidRPr="005320DF" w:rsidRDefault="007E7413" w:rsidP="007E7413">
      <w:pPr>
        <w:pStyle w:val="Voetnoottekst"/>
        <w:numPr>
          <w:ilvl w:val="0"/>
          <w:numId w:val="2"/>
        </w:numPr>
        <w:rPr>
          <w:i/>
          <w:iCs/>
        </w:rPr>
      </w:pPr>
      <w:r>
        <w:rPr>
          <w:i/>
          <w:iCs/>
        </w:rPr>
        <w:t>‘</w:t>
      </w:r>
      <w:r w:rsidRPr="005320DF">
        <w:rPr>
          <w:i/>
          <w:iCs/>
        </w:rPr>
        <w:t>Het verkrijgen, controleren en verspreiden van informatie is enorm belangrijk voor Arnhem</w:t>
      </w:r>
      <w:r>
        <w:rPr>
          <w:i/>
          <w:iCs/>
        </w:rPr>
        <w:t>.’</w:t>
      </w:r>
    </w:p>
    <w:p w14:paraId="73D80D8B" w14:textId="77777777" w:rsidR="007E7413" w:rsidRPr="005320DF" w:rsidRDefault="007E7413" w:rsidP="007E7413">
      <w:pPr>
        <w:pStyle w:val="Voetnoottekst"/>
        <w:numPr>
          <w:ilvl w:val="0"/>
          <w:numId w:val="2"/>
        </w:numPr>
      </w:pPr>
      <w:r>
        <w:rPr>
          <w:i/>
          <w:iCs/>
        </w:rPr>
        <w:t xml:space="preserve">‘ </w:t>
      </w:r>
      <w:r w:rsidRPr="005320DF">
        <w:rPr>
          <w:i/>
          <w:iCs/>
        </w:rPr>
        <w:t>Om uiteenlopende redenen staan diverse lokale media onder druk en komen nieuwe initiatieven moeilijk tot stand</w:t>
      </w:r>
      <w:r>
        <w:rPr>
          <w:i/>
          <w:iCs/>
        </w:rPr>
        <w:t>.’</w:t>
      </w:r>
      <w:r w:rsidRPr="005320DF">
        <w:t xml:space="preserve"> (Hier wordt met name verwezen naar de ‘debatfunctie binnen onze gemeente’. </w:t>
      </w:r>
    </w:p>
    <w:p w14:paraId="428C73A0" w14:textId="77777777" w:rsidR="007E7413" w:rsidRPr="005320DF" w:rsidRDefault="007E7413" w:rsidP="007E7413">
      <w:pPr>
        <w:pStyle w:val="Voetnoottekst"/>
        <w:numPr>
          <w:ilvl w:val="0"/>
          <w:numId w:val="2"/>
        </w:numPr>
      </w:pPr>
      <w:r>
        <w:rPr>
          <w:i/>
          <w:iCs/>
        </w:rPr>
        <w:t>‘</w:t>
      </w:r>
      <w:r w:rsidRPr="005320DF">
        <w:rPr>
          <w:i/>
          <w:iCs/>
        </w:rPr>
        <w:t xml:space="preserve">Het fonds is </w:t>
      </w:r>
      <w:r>
        <w:rPr>
          <w:i/>
          <w:iCs/>
        </w:rPr>
        <w:t xml:space="preserve">[bedoeld] </w:t>
      </w:r>
      <w:r w:rsidRPr="005320DF">
        <w:rPr>
          <w:i/>
          <w:iCs/>
        </w:rPr>
        <w:t xml:space="preserve">voor losse, onafhankelijke </w:t>
      </w:r>
      <w:proofErr w:type="spellStart"/>
      <w:r w:rsidRPr="005320DF">
        <w:rPr>
          <w:i/>
          <w:iCs/>
        </w:rPr>
        <w:t>onderzoeksjournalistieke</w:t>
      </w:r>
      <w:proofErr w:type="spellEnd"/>
      <w:r w:rsidRPr="005320DF">
        <w:rPr>
          <w:i/>
          <w:iCs/>
        </w:rPr>
        <w:t xml:space="preserve"> projecten</w:t>
      </w:r>
      <w:r w:rsidRPr="005320DF">
        <w:t>.</w:t>
      </w:r>
      <w:r>
        <w:t>’</w:t>
      </w:r>
      <w:r>
        <w:br/>
      </w:r>
      <w:r w:rsidRPr="005320DF">
        <w:t>(Ook de lokale media hebben het er in hun wensenlijst (20 december 2020) over, dat het fonds ‘primair bedoeld is om onderzoeksjournalistiek in Arnhem te ondersteunen’. Zij voegen daaraan toe, dat het fonds bedoeld is ‘om de rechtsstaat te versterken, burgerschap te vergroten en het algemeen bewustzijn te verhogen’ E.e.a. wordt niet nader toegelicht.)</w:t>
      </w:r>
    </w:p>
    <w:p w14:paraId="213C8AC8" w14:textId="77777777" w:rsidR="007E7413" w:rsidRPr="005320DF" w:rsidRDefault="007E7413" w:rsidP="007E7413">
      <w:pPr>
        <w:pStyle w:val="Voetnoottekst"/>
        <w:numPr>
          <w:ilvl w:val="0"/>
          <w:numId w:val="2"/>
        </w:numPr>
        <w:rPr>
          <w:i/>
          <w:iCs/>
        </w:rPr>
      </w:pPr>
      <w:r>
        <w:rPr>
          <w:i/>
          <w:iCs/>
        </w:rPr>
        <w:t>‘</w:t>
      </w:r>
      <w:r w:rsidRPr="005320DF">
        <w:rPr>
          <w:i/>
          <w:iCs/>
        </w:rPr>
        <w:t>De journalist moet het vertrouwen geven om tot een kwalitatieve journalistieke productie te komen.</w:t>
      </w:r>
      <w:r>
        <w:rPr>
          <w:i/>
          <w:iCs/>
        </w:rPr>
        <w:t>’</w:t>
      </w:r>
    </w:p>
    <w:p w14:paraId="2AA4E357" w14:textId="6DC22873" w:rsidR="007E7413" w:rsidRPr="005320DF" w:rsidRDefault="007E7413" w:rsidP="007E7413">
      <w:pPr>
        <w:pStyle w:val="Voetnoottekst"/>
        <w:numPr>
          <w:ilvl w:val="0"/>
          <w:numId w:val="2"/>
        </w:numPr>
        <w:rPr>
          <w:i/>
          <w:iCs/>
        </w:rPr>
      </w:pPr>
      <w:r>
        <w:rPr>
          <w:i/>
          <w:iCs/>
        </w:rPr>
        <w:t>‘</w:t>
      </w:r>
      <w:r w:rsidRPr="005320DF">
        <w:rPr>
          <w:i/>
          <w:iCs/>
        </w:rPr>
        <w:t>De gemaakt</w:t>
      </w:r>
      <w:r w:rsidR="00B3513E">
        <w:rPr>
          <w:i/>
          <w:iCs/>
        </w:rPr>
        <w:t>e</w:t>
      </w:r>
      <w:r w:rsidRPr="005320DF">
        <w:rPr>
          <w:i/>
          <w:iCs/>
        </w:rPr>
        <w:t xml:space="preserve"> productie moet betrekking hebben tot Arnhem en openbaar toegankelijk zijn</w:t>
      </w:r>
      <w:r>
        <w:rPr>
          <w:i/>
          <w:iCs/>
        </w:rPr>
        <w:t>.’</w:t>
      </w:r>
    </w:p>
    <w:p w14:paraId="12B23B6D" w14:textId="77777777" w:rsidR="007E7413" w:rsidRPr="005320DF" w:rsidRDefault="007E7413" w:rsidP="007E7413">
      <w:pPr>
        <w:pStyle w:val="Voetnoottekst"/>
        <w:numPr>
          <w:ilvl w:val="0"/>
          <w:numId w:val="2"/>
        </w:numPr>
        <w:rPr>
          <w:i/>
          <w:iCs/>
        </w:rPr>
      </w:pPr>
      <w:r>
        <w:rPr>
          <w:i/>
          <w:iCs/>
        </w:rPr>
        <w:t>‘</w:t>
      </w:r>
      <w:r w:rsidRPr="005320DF">
        <w:rPr>
          <w:i/>
          <w:iCs/>
        </w:rPr>
        <w:t>De gelden mogen niet voor algemene doeleinden worden gebruikt</w:t>
      </w:r>
      <w:r>
        <w:rPr>
          <w:i/>
          <w:iCs/>
        </w:rPr>
        <w:t>.’</w:t>
      </w:r>
    </w:p>
    <w:p w14:paraId="5A9E8EA0" w14:textId="77777777" w:rsidR="007E7413" w:rsidRPr="005320DF" w:rsidRDefault="007E7413" w:rsidP="007E7413">
      <w:pPr>
        <w:pStyle w:val="Voetnoottekst"/>
        <w:numPr>
          <w:ilvl w:val="0"/>
          <w:numId w:val="2"/>
        </w:numPr>
        <w:rPr>
          <w:i/>
          <w:iCs/>
        </w:rPr>
      </w:pPr>
      <w:r>
        <w:rPr>
          <w:i/>
          <w:iCs/>
        </w:rPr>
        <w:t>‘</w:t>
      </w:r>
      <w:r w:rsidRPr="005320DF">
        <w:rPr>
          <w:i/>
          <w:iCs/>
        </w:rPr>
        <w:t>Een bepaald project van een mediapartner of zelfstandig journalist kan subsidie aanvragen.</w:t>
      </w:r>
      <w:r>
        <w:rPr>
          <w:i/>
          <w:iCs/>
        </w:rPr>
        <w:t>’</w:t>
      </w:r>
    </w:p>
    <w:p w14:paraId="0FD27BA6" w14:textId="77777777" w:rsidR="007E7413" w:rsidRPr="005320DF" w:rsidRDefault="007E7413" w:rsidP="007E7413">
      <w:pPr>
        <w:pStyle w:val="Voetnoottekst"/>
        <w:numPr>
          <w:ilvl w:val="0"/>
          <w:numId w:val="2"/>
        </w:numPr>
        <w:rPr>
          <w:i/>
          <w:iCs/>
        </w:rPr>
      </w:pPr>
      <w:r>
        <w:rPr>
          <w:i/>
          <w:iCs/>
        </w:rPr>
        <w:t>‘</w:t>
      </w:r>
      <w:r w:rsidRPr="005320DF">
        <w:rPr>
          <w:i/>
          <w:iCs/>
        </w:rPr>
        <w:t>Per aanvraag mag er maximaal 10.000 euro verstrekt worden</w:t>
      </w:r>
      <w:r>
        <w:rPr>
          <w:i/>
          <w:iCs/>
        </w:rPr>
        <w:t>.´</w:t>
      </w:r>
    </w:p>
    <w:p w14:paraId="18DE5BE2" w14:textId="77777777" w:rsidR="007E7413" w:rsidRPr="005320DF" w:rsidRDefault="007E7413" w:rsidP="007E7413">
      <w:pPr>
        <w:pStyle w:val="Voetnoottekst"/>
        <w:numPr>
          <w:ilvl w:val="0"/>
          <w:numId w:val="2"/>
        </w:numPr>
        <w:rPr>
          <w:i/>
          <w:iCs/>
        </w:rPr>
      </w:pPr>
      <w:r>
        <w:rPr>
          <w:i/>
          <w:iCs/>
        </w:rPr>
        <w:t>‘</w:t>
      </w:r>
      <w:r w:rsidRPr="005320DF">
        <w:rPr>
          <w:i/>
          <w:iCs/>
        </w:rPr>
        <w:t>Geen aanvrager mag meer dan 1/3 van het jaarlijks beschikbare budget verkrijgen</w:t>
      </w:r>
      <w:r>
        <w:rPr>
          <w:i/>
          <w:iCs/>
        </w:rPr>
        <w:t>.’</w:t>
      </w:r>
    </w:p>
    <w:p w14:paraId="20489786" w14:textId="77777777" w:rsidR="007E7413" w:rsidRPr="00046192" w:rsidRDefault="007E7413">
      <w:pPr>
        <w:rPr>
          <w:rFonts w:cstheme="minorHAnsi"/>
        </w:rPr>
      </w:pPr>
    </w:p>
    <w:sectPr w:rsidR="007E7413" w:rsidRPr="0004619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7613B" w14:textId="77777777" w:rsidR="00F81101" w:rsidRDefault="00F81101" w:rsidP="00320EE7">
      <w:pPr>
        <w:spacing w:after="0" w:line="240" w:lineRule="auto"/>
      </w:pPr>
      <w:r>
        <w:separator/>
      </w:r>
    </w:p>
  </w:endnote>
  <w:endnote w:type="continuationSeparator" w:id="0">
    <w:p w14:paraId="3332975B" w14:textId="77777777" w:rsidR="00F81101" w:rsidRDefault="00F81101" w:rsidP="0032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99D82" w14:textId="77777777" w:rsidR="003416AE" w:rsidRDefault="003416A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F71F" w14:textId="77777777" w:rsidR="003416AE" w:rsidRDefault="003416A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E604" w14:textId="77777777" w:rsidR="003416AE" w:rsidRDefault="003416A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A6495" w14:textId="77777777" w:rsidR="00F81101" w:rsidRDefault="00F81101" w:rsidP="00320EE7">
      <w:pPr>
        <w:spacing w:after="0" w:line="240" w:lineRule="auto"/>
      </w:pPr>
      <w:r>
        <w:separator/>
      </w:r>
    </w:p>
  </w:footnote>
  <w:footnote w:type="continuationSeparator" w:id="0">
    <w:p w14:paraId="73F40886" w14:textId="77777777" w:rsidR="00F81101" w:rsidRDefault="00F81101" w:rsidP="00320EE7">
      <w:pPr>
        <w:spacing w:after="0" w:line="240" w:lineRule="auto"/>
      </w:pPr>
      <w:r>
        <w:continuationSeparator/>
      </w:r>
    </w:p>
  </w:footnote>
  <w:footnote w:id="1">
    <w:p w14:paraId="6DC5A73F" w14:textId="5A0AFAE8" w:rsidR="005C0768" w:rsidRDefault="005C0768">
      <w:pPr>
        <w:pStyle w:val="Voetnoottekst"/>
      </w:pPr>
      <w:r>
        <w:rPr>
          <w:rStyle w:val="Voetnootmarkering"/>
        </w:rPr>
        <w:footnoteRef/>
      </w:r>
      <w:r>
        <w:t xml:space="preserve"> </w:t>
      </w:r>
      <w:hyperlink r:id="rId1" w:history="1">
        <w:r w:rsidRPr="005C0768">
          <w:rPr>
            <w:rStyle w:val="Hyperlink"/>
          </w:rPr>
          <w:t>Nederlands Genootschap van Hoofdredacteuren, 2008.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A97D" w14:textId="77777777" w:rsidR="003416AE" w:rsidRDefault="003416A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4675" w14:textId="34A9599A" w:rsidR="00F6357D" w:rsidRDefault="003416AE">
    <w:pPr>
      <w:pStyle w:val="Koptekst"/>
    </w:pPr>
    <w:r>
      <w:t>Missie &amp; visie vastgesteld 23-06-2021</w:t>
    </w:r>
    <w:r w:rsidR="00F6357D">
      <w:t xml:space="preserve">| pagina </w:t>
    </w:r>
    <w:r w:rsidR="00F6357D">
      <w:fldChar w:fldCharType="begin"/>
    </w:r>
    <w:r w:rsidR="00F6357D">
      <w:instrText xml:space="preserve"> PAGE   \* MERGEFORMAT </w:instrText>
    </w:r>
    <w:r w:rsidR="00F6357D">
      <w:fldChar w:fldCharType="separate"/>
    </w:r>
    <w:r w:rsidR="00F6357D">
      <w:rPr>
        <w:noProof/>
      </w:rPr>
      <w:t>1</w:t>
    </w:r>
    <w:r w:rsidR="00F6357D">
      <w:fldChar w:fldCharType="end"/>
    </w:r>
    <w:r w:rsidR="00F6357D">
      <w:t xml:space="preserve"> van </w:t>
    </w:r>
    <w:r w:rsidR="00F81101">
      <w:fldChar w:fldCharType="begin"/>
    </w:r>
    <w:r w:rsidR="00F81101">
      <w:instrText xml:space="preserve"> NUMPAGES   \* MERGEFORMAT </w:instrText>
    </w:r>
    <w:r w:rsidR="00F81101">
      <w:fldChar w:fldCharType="separate"/>
    </w:r>
    <w:r w:rsidR="00F6357D">
      <w:rPr>
        <w:noProof/>
      </w:rPr>
      <w:t>3</w:t>
    </w:r>
    <w:r w:rsidR="00F8110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412" w14:textId="77777777" w:rsidR="003416AE" w:rsidRDefault="003416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71C45"/>
    <w:multiLevelType w:val="hybridMultilevel"/>
    <w:tmpl w:val="2C4E306E"/>
    <w:lvl w:ilvl="0" w:tplc="F1D03BB0">
      <w:start w:val="1"/>
      <w:numFmt w:val="decimal"/>
      <w:lvlText w:val="%1."/>
      <w:lvlJc w:val="left"/>
      <w:pPr>
        <w:ind w:left="456" w:hanging="360"/>
      </w:pPr>
      <w:rPr>
        <w:rFonts w:hint="default"/>
      </w:rPr>
    </w:lvl>
    <w:lvl w:ilvl="1" w:tplc="04130019" w:tentative="1">
      <w:start w:val="1"/>
      <w:numFmt w:val="lowerLetter"/>
      <w:lvlText w:val="%2."/>
      <w:lvlJc w:val="left"/>
      <w:pPr>
        <w:ind w:left="1176" w:hanging="360"/>
      </w:pPr>
    </w:lvl>
    <w:lvl w:ilvl="2" w:tplc="0413001B" w:tentative="1">
      <w:start w:val="1"/>
      <w:numFmt w:val="lowerRoman"/>
      <w:lvlText w:val="%3."/>
      <w:lvlJc w:val="right"/>
      <w:pPr>
        <w:ind w:left="1896" w:hanging="180"/>
      </w:pPr>
    </w:lvl>
    <w:lvl w:ilvl="3" w:tplc="0413000F" w:tentative="1">
      <w:start w:val="1"/>
      <w:numFmt w:val="decimal"/>
      <w:lvlText w:val="%4."/>
      <w:lvlJc w:val="left"/>
      <w:pPr>
        <w:ind w:left="2616" w:hanging="360"/>
      </w:pPr>
    </w:lvl>
    <w:lvl w:ilvl="4" w:tplc="04130019" w:tentative="1">
      <w:start w:val="1"/>
      <w:numFmt w:val="lowerLetter"/>
      <w:lvlText w:val="%5."/>
      <w:lvlJc w:val="left"/>
      <w:pPr>
        <w:ind w:left="3336" w:hanging="360"/>
      </w:pPr>
    </w:lvl>
    <w:lvl w:ilvl="5" w:tplc="0413001B" w:tentative="1">
      <w:start w:val="1"/>
      <w:numFmt w:val="lowerRoman"/>
      <w:lvlText w:val="%6."/>
      <w:lvlJc w:val="right"/>
      <w:pPr>
        <w:ind w:left="4056" w:hanging="180"/>
      </w:pPr>
    </w:lvl>
    <w:lvl w:ilvl="6" w:tplc="0413000F" w:tentative="1">
      <w:start w:val="1"/>
      <w:numFmt w:val="decimal"/>
      <w:lvlText w:val="%7."/>
      <w:lvlJc w:val="left"/>
      <w:pPr>
        <w:ind w:left="4776" w:hanging="360"/>
      </w:pPr>
    </w:lvl>
    <w:lvl w:ilvl="7" w:tplc="04130019" w:tentative="1">
      <w:start w:val="1"/>
      <w:numFmt w:val="lowerLetter"/>
      <w:lvlText w:val="%8."/>
      <w:lvlJc w:val="left"/>
      <w:pPr>
        <w:ind w:left="5496" w:hanging="360"/>
      </w:pPr>
    </w:lvl>
    <w:lvl w:ilvl="8" w:tplc="0413001B" w:tentative="1">
      <w:start w:val="1"/>
      <w:numFmt w:val="lowerRoman"/>
      <w:lvlText w:val="%9."/>
      <w:lvlJc w:val="right"/>
      <w:pPr>
        <w:ind w:left="6216" w:hanging="180"/>
      </w:pPr>
    </w:lvl>
  </w:abstractNum>
  <w:abstractNum w:abstractNumId="1" w15:restartNumberingAfterBreak="0">
    <w:nsid w:val="628257A6"/>
    <w:multiLevelType w:val="multilevel"/>
    <w:tmpl w:val="944A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B4C87"/>
    <w:multiLevelType w:val="hybridMultilevel"/>
    <w:tmpl w:val="0422D81E"/>
    <w:lvl w:ilvl="0" w:tplc="E4BC7DB4">
      <w:numFmt w:val="bullet"/>
      <w:lvlText w:val="-"/>
      <w:lvlJc w:val="left"/>
      <w:pPr>
        <w:ind w:left="456" w:hanging="360"/>
      </w:pPr>
      <w:rPr>
        <w:rFonts w:ascii="Calibri" w:eastAsiaTheme="minorHAnsi" w:hAnsi="Calibri" w:cs="Calibri"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2"/>
    <w:rsid w:val="00001A43"/>
    <w:rsid w:val="00007752"/>
    <w:rsid w:val="000077D3"/>
    <w:rsid w:val="00017494"/>
    <w:rsid w:val="000201A2"/>
    <w:rsid w:val="00046192"/>
    <w:rsid w:val="00051290"/>
    <w:rsid w:val="0013439D"/>
    <w:rsid w:val="0014603D"/>
    <w:rsid w:val="00160CD3"/>
    <w:rsid w:val="0019001E"/>
    <w:rsid w:val="001A24E5"/>
    <w:rsid w:val="001B05E7"/>
    <w:rsid w:val="001C7C8E"/>
    <w:rsid w:val="00205B15"/>
    <w:rsid w:val="00266C1B"/>
    <w:rsid w:val="00286722"/>
    <w:rsid w:val="002C475F"/>
    <w:rsid w:val="002F53CE"/>
    <w:rsid w:val="00320EE7"/>
    <w:rsid w:val="003416AE"/>
    <w:rsid w:val="003C3597"/>
    <w:rsid w:val="003D6215"/>
    <w:rsid w:val="00415E14"/>
    <w:rsid w:val="0042259E"/>
    <w:rsid w:val="00424979"/>
    <w:rsid w:val="00474C2A"/>
    <w:rsid w:val="004E3457"/>
    <w:rsid w:val="004F3A5E"/>
    <w:rsid w:val="005320DF"/>
    <w:rsid w:val="00532405"/>
    <w:rsid w:val="00560A82"/>
    <w:rsid w:val="00586D69"/>
    <w:rsid w:val="005A606B"/>
    <w:rsid w:val="005C0768"/>
    <w:rsid w:val="0061082C"/>
    <w:rsid w:val="006255F6"/>
    <w:rsid w:val="00654E20"/>
    <w:rsid w:val="00695CF0"/>
    <w:rsid w:val="006A324B"/>
    <w:rsid w:val="006C0EBE"/>
    <w:rsid w:val="006C6C63"/>
    <w:rsid w:val="0070776D"/>
    <w:rsid w:val="007138A8"/>
    <w:rsid w:val="007C62CA"/>
    <w:rsid w:val="007E7413"/>
    <w:rsid w:val="00801568"/>
    <w:rsid w:val="00887AB4"/>
    <w:rsid w:val="008E596A"/>
    <w:rsid w:val="00954F8E"/>
    <w:rsid w:val="00955A7C"/>
    <w:rsid w:val="0099198C"/>
    <w:rsid w:val="009E2C05"/>
    <w:rsid w:val="009F1D51"/>
    <w:rsid w:val="00A124DC"/>
    <w:rsid w:val="00A41EAE"/>
    <w:rsid w:val="00B04675"/>
    <w:rsid w:val="00B3513E"/>
    <w:rsid w:val="00B37D4B"/>
    <w:rsid w:val="00B917D1"/>
    <w:rsid w:val="00B954F8"/>
    <w:rsid w:val="00C22643"/>
    <w:rsid w:val="00CB133C"/>
    <w:rsid w:val="00CC35D8"/>
    <w:rsid w:val="00D21BB4"/>
    <w:rsid w:val="00D61FA5"/>
    <w:rsid w:val="00D86A8D"/>
    <w:rsid w:val="00D90700"/>
    <w:rsid w:val="00DA0296"/>
    <w:rsid w:val="00E044FC"/>
    <w:rsid w:val="00E33768"/>
    <w:rsid w:val="00EA1F96"/>
    <w:rsid w:val="00ED520F"/>
    <w:rsid w:val="00F10D84"/>
    <w:rsid w:val="00F256A9"/>
    <w:rsid w:val="00F32E26"/>
    <w:rsid w:val="00F46806"/>
    <w:rsid w:val="00F6357D"/>
    <w:rsid w:val="00F81101"/>
    <w:rsid w:val="00F91E4A"/>
    <w:rsid w:val="00FB406D"/>
    <w:rsid w:val="00FD5DC3"/>
    <w:rsid w:val="00FF0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22D0"/>
  <w15:chartTrackingRefBased/>
  <w15:docId w15:val="{FCDC0510-E471-4EA7-B7F5-73DFEFA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link w:val="Kop1Char"/>
    <w:uiPriority w:val="9"/>
    <w:qFormat/>
    <w:rsid w:val="005A60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4979"/>
    <w:pPr>
      <w:ind w:left="720"/>
      <w:contextualSpacing/>
    </w:pPr>
  </w:style>
  <w:style w:type="paragraph" w:styleId="Voetnoottekst">
    <w:name w:val="footnote text"/>
    <w:basedOn w:val="Standaard"/>
    <w:link w:val="VoetnoottekstChar"/>
    <w:uiPriority w:val="99"/>
    <w:semiHidden/>
    <w:unhideWhenUsed/>
    <w:rsid w:val="00320EE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20EE7"/>
    <w:rPr>
      <w:sz w:val="20"/>
      <w:szCs w:val="20"/>
      <w:lang w:val="nl-NL"/>
    </w:rPr>
  </w:style>
  <w:style w:type="character" w:styleId="Voetnootmarkering">
    <w:name w:val="footnote reference"/>
    <w:basedOn w:val="Standaardalinea-lettertype"/>
    <w:uiPriority w:val="99"/>
    <w:semiHidden/>
    <w:unhideWhenUsed/>
    <w:rsid w:val="00320EE7"/>
    <w:rPr>
      <w:vertAlign w:val="superscript"/>
    </w:rPr>
  </w:style>
  <w:style w:type="character" w:customStyle="1" w:styleId="Kop1Char">
    <w:name w:val="Kop 1 Char"/>
    <w:basedOn w:val="Standaardalinea-lettertype"/>
    <w:link w:val="Kop1"/>
    <w:uiPriority w:val="9"/>
    <w:rsid w:val="005A606B"/>
    <w:rPr>
      <w:rFonts w:asciiTheme="majorHAnsi" w:eastAsiaTheme="majorEastAsia" w:hAnsiTheme="majorHAnsi" w:cstheme="majorBidi"/>
      <w:color w:val="2E74B5" w:themeColor="accent1" w:themeShade="BF"/>
      <w:sz w:val="32"/>
      <w:szCs w:val="32"/>
      <w:lang w:val="nl-NL"/>
    </w:rPr>
  </w:style>
  <w:style w:type="paragraph" w:styleId="Revisie">
    <w:name w:val="Revision"/>
    <w:hidden/>
    <w:uiPriority w:val="99"/>
    <w:semiHidden/>
    <w:rsid w:val="00474C2A"/>
    <w:pPr>
      <w:spacing w:after="0" w:line="240" w:lineRule="auto"/>
    </w:pPr>
    <w:rPr>
      <w:lang w:val="nl-NL"/>
    </w:rPr>
  </w:style>
  <w:style w:type="paragraph" w:styleId="Ballontekst">
    <w:name w:val="Balloon Text"/>
    <w:basedOn w:val="Standaard"/>
    <w:link w:val="BallontekstChar"/>
    <w:uiPriority w:val="99"/>
    <w:semiHidden/>
    <w:unhideWhenUsed/>
    <w:rsid w:val="00474C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74C2A"/>
    <w:rPr>
      <w:rFonts w:ascii="Segoe UI" w:hAnsi="Segoe UI" w:cs="Segoe UI"/>
      <w:sz w:val="18"/>
      <w:szCs w:val="18"/>
      <w:lang w:val="nl-NL"/>
    </w:rPr>
  </w:style>
  <w:style w:type="character" w:styleId="Hyperlink">
    <w:name w:val="Hyperlink"/>
    <w:basedOn w:val="Standaardalinea-lettertype"/>
    <w:uiPriority w:val="99"/>
    <w:unhideWhenUsed/>
    <w:rsid w:val="005C0768"/>
    <w:rPr>
      <w:color w:val="0563C1" w:themeColor="hyperlink"/>
      <w:u w:val="single"/>
    </w:rPr>
  </w:style>
  <w:style w:type="character" w:styleId="Onopgelostemelding">
    <w:name w:val="Unresolved Mention"/>
    <w:basedOn w:val="Standaardalinea-lettertype"/>
    <w:uiPriority w:val="99"/>
    <w:semiHidden/>
    <w:unhideWhenUsed/>
    <w:rsid w:val="005C0768"/>
    <w:rPr>
      <w:color w:val="605E5C"/>
      <w:shd w:val="clear" w:color="auto" w:fill="E1DFDD"/>
    </w:rPr>
  </w:style>
  <w:style w:type="paragraph" w:styleId="Koptekst">
    <w:name w:val="header"/>
    <w:basedOn w:val="Standaard"/>
    <w:link w:val="KoptekstChar"/>
    <w:uiPriority w:val="99"/>
    <w:unhideWhenUsed/>
    <w:rsid w:val="00F635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57D"/>
    <w:rPr>
      <w:lang w:val="nl-NL"/>
    </w:rPr>
  </w:style>
  <w:style w:type="paragraph" w:styleId="Voettekst">
    <w:name w:val="footer"/>
    <w:basedOn w:val="Standaard"/>
    <w:link w:val="VoettekstChar"/>
    <w:uiPriority w:val="99"/>
    <w:unhideWhenUsed/>
    <w:rsid w:val="00F635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57D"/>
    <w:rPr>
      <w:lang w:val="nl-NL"/>
    </w:rPr>
  </w:style>
  <w:style w:type="character" w:styleId="Verwijzingopmerking">
    <w:name w:val="annotation reference"/>
    <w:basedOn w:val="Standaardalinea-lettertype"/>
    <w:uiPriority w:val="99"/>
    <w:semiHidden/>
    <w:unhideWhenUsed/>
    <w:rsid w:val="00FB406D"/>
    <w:rPr>
      <w:sz w:val="16"/>
      <w:szCs w:val="16"/>
    </w:rPr>
  </w:style>
  <w:style w:type="paragraph" w:styleId="Tekstopmerking">
    <w:name w:val="annotation text"/>
    <w:basedOn w:val="Standaard"/>
    <w:link w:val="TekstopmerkingChar"/>
    <w:uiPriority w:val="99"/>
    <w:semiHidden/>
    <w:unhideWhenUsed/>
    <w:rsid w:val="00FB40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406D"/>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B406D"/>
    <w:rPr>
      <w:b/>
      <w:bCs/>
    </w:rPr>
  </w:style>
  <w:style w:type="character" w:customStyle="1" w:styleId="OnderwerpvanopmerkingChar">
    <w:name w:val="Onderwerp van opmerking Char"/>
    <w:basedOn w:val="TekstopmerkingChar"/>
    <w:link w:val="Onderwerpvanopmerking"/>
    <w:uiPriority w:val="99"/>
    <w:semiHidden/>
    <w:rsid w:val="00FB406D"/>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16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vj.nl/ethiek/ethiek/code-journalistiek-nederlands-genootschap-hoofdredacteuren-200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BD9D-51E8-4F4A-BDAC-709EE7CE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1436</Words>
  <Characters>7903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Westerhof</dc:creator>
  <cp:keywords/>
  <dc:description/>
  <cp:lastModifiedBy>Gonnie Eggink</cp:lastModifiedBy>
  <cp:revision>2</cp:revision>
  <dcterms:created xsi:type="dcterms:W3CDTF">2021-06-17T19:20:00Z</dcterms:created>
  <dcterms:modified xsi:type="dcterms:W3CDTF">2021-06-17T19:20:00Z</dcterms:modified>
</cp:coreProperties>
</file>